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FB15A" w14:textId="77777777" w:rsidR="00EC26DE" w:rsidRPr="001B52FE" w:rsidRDefault="00EC26DE" w:rsidP="001D21B8">
      <w:pPr>
        <w:widowControl/>
        <w:tabs>
          <w:tab w:val="center" w:pos="4680"/>
        </w:tabs>
        <w:jc w:val="center"/>
        <w:rPr>
          <w:rFonts w:ascii="Times New Roman" w:hAnsi="Times New Roman"/>
          <w:sz w:val="26"/>
          <w:szCs w:val="26"/>
        </w:rPr>
      </w:pPr>
      <w:r w:rsidRPr="001B52FE">
        <w:rPr>
          <w:rFonts w:ascii="Times New Roman" w:hAnsi="Times New Roman"/>
          <w:sz w:val="26"/>
          <w:szCs w:val="26"/>
        </w:rPr>
        <w:t>UNITED STATES OF AMERICA</w:t>
      </w:r>
    </w:p>
    <w:p w14:paraId="04DFB15B" w14:textId="77777777" w:rsidR="00EC26DE" w:rsidRPr="001B52FE" w:rsidRDefault="00EC26DE" w:rsidP="001D21B8">
      <w:pPr>
        <w:widowControl/>
        <w:tabs>
          <w:tab w:val="center" w:pos="4680"/>
        </w:tabs>
        <w:jc w:val="center"/>
        <w:rPr>
          <w:rFonts w:ascii="Times New Roman" w:hAnsi="Times New Roman"/>
          <w:sz w:val="26"/>
          <w:szCs w:val="26"/>
        </w:rPr>
      </w:pPr>
      <w:r w:rsidRPr="001B52FE">
        <w:rPr>
          <w:rFonts w:ascii="Times New Roman" w:hAnsi="Times New Roman"/>
          <w:sz w:val="26"/>
          <w:szCs w:val="26"/>
        </w:rPr>
        <w:t>FEDERAL ENERGY REGULATORY COMMISSION</w:t>
      </w:r>
    </w:p>
    <w:p w14:paraId="04DFB15C" w14:textId="77777777" w:rsidR="004A2E82" w:rsidRPr="001B52FE" w:rsidRDefault="004A2E82">
      <w:pPr>
        <w:widowControl/>
        <w:tabs>
          <w:tab w:val="center" w:pos="4680"/>
        </w:tabs>
        <w:rPr>
          <w:rFonts w:ascii="Times New Roman" w:hAnsi="Times New Roman"/>
          <w:sz w:val="26"/>
          <w:szCs w:val="26"/>
        </w:rPr>
      </w:pPr>
    </w:p>
    <w:p w14:paraId="04DFB15D" w14:textId="77777777" w:rsidR="00EC26DE" w:rsidRPr="001B52FE" w:rsidRDefault="00EC26DE">
      <w:pPr>
        <w:widowControl/>
        <w:rPr>
          <w:rFonts w:ascii="Times New Roman" w:hAnsi="Times New Roman"/>
          <w:sz w:val="26"/>
          <w:szCs w:val="26"/>
        </w:rPr>
      </w:pPr>
    </w:p>
    <w:p w14:paraId="04DFB161" w14:textId="1345CCBE" w:rsidR="00EC26DE" w:rsidRPr="001B52FE" w:rsidRDefault="00105C8C" w:rsidP="00665499">
      <w:pPr>
        <w:widowControl/>
        <w:tabs>
          <w:tab w:val="right" w:pos="9360"/>
        </w:tabs>
        <w:rPr>
          <w:rFonts w:ascii="Times New Roman" w:hAnsi="Times New Roman"/>
          <w:sz w:val="26"/>
          <w:szCs w:val="26"/>
        </w:rPr>
      </w:pPr>
      <w:bookmarkStart w:id="0" w:name="_Hlk69218440"/>
      <w:r w:rsidRPr="001B52FE">
        <w:rPr>
          <w:rFonts w:ascii="Times New Roman" w:hAnsi="Times New Roman"/>
          <w:sz w:val="26"/>
          <w:szCs w:val="26"/>
        </w:rPr>
        <w:t>Virginia Electric and Power Company</w:t>
      </w:r>
      <w:bookmarkEnd w:id="0"/>
      <w:r w:rsidR="008C64F7" w:rsidRPr="001B52FE">
        <w:rPr>
          <w:rFonts w:ascii="Times New Roman" w:hAnsi="Times New Roman"/>
          <w:sz w:val="26"/>
          <w:szCs w:val="26"/>
        </w:rPr>
        <w:tab/>
      </w:r>
      <w:r w:rsidR="00201737" w:rsidRPr="001B52FE">
        <w:rPr>
          <w:rFonts w:ascii="Times New Roman" w:hAnsi="Times New Roman"/>
          <w:sz w:val="26"/>
          <w:szCs w:val="26"/>
        </w:rPr>
        <w:t xml:space="preserve">Project No. </w:t>
      </w:r>
      <w:r w:rsidR="00D403F6" w:rsidRPr="001B52FE">
        <w:rPr>
          <w:rFonts w:ascii="Times New Roman" w:hAnsi="Times New Roman"/>
          <w:sz w:val="26"/>
          <w:szCs w:val="26"/>
        </w:rPr>
        <w:t>2</w:t>
      </w:r>
      <w:r w:rsidRPr="001B52FE">
        <w:rPr>
          <w:rFonts w:ascii="Times New Roman" w:hAnsi="Times New Roman"/>
          <w:sz w:val="26"/>
          <w:szCs w:val="26"/>
        </w:rPr>
        <w:t>009-187</w:t>
      </w:r>
    </w:p>
    <w:p w14:paraId="41E5D894" w14:textId="39E489F1" w:rsidR="001D21B8" w:rsidRPr="001B52FE" w:rsidRDefault="001D21B8">
      <w:pPr>
        <w:widowControl/>
        <w:jc w:val="center"/>
        <w:rPr>
          <w:rFonts w:ascii="Times New Roman" w:hAnsi="Times New Roman"/>
          <w:sz w:val="26"/>
          <w:szCs w:val="26"/>
        </w:rPr>
      </w:pPr>
    </w:p>
    <w:p w14:paraId="0F8CAE4E" w14:textId="412398C2" w:rsidR="001D21B8" w:rsidRPr="001B52FE" w:rsidRDefault="001D21B8">
      <w:pPr>
        <w:widowControl/>
        <w:jc w:val="center"/>
        <w:rPr>
          <w:rFonts w:ascii="Times New Roman" w:hAnsi="Times New Roman"/>
          <w:sz w:val="26"/>
          <w:szCs w:val="26"/>
        </w:rPr>
      </w:pPr>
      <w:r w:rsidRPr="001B52FE">
        <w:rPr>
          <w:rFonts w:ascii="Times New Roman" w:hAnsi="Times New Roman"/>
          <w:sz w:val="26"/>
          <w:szCs w:val="26"/>
        </w:rPr>
        <w:t>NOTICE OF APPLICATION</w:t>
      </w:r>
      <w:r w:rsidR="00C7000A" w:rsidRPr="001B52FE">
        <w:rPr>
          <w:rFonts w:ascii="Times New Roman" w:hAnsi="Times New Roman"/>
          <w:sz w:val="26"/>
          <w:szCs w:val="26"/>
        </w:rPr>
        <w:t xml:space="preserve"> TO UPDATE SHORELINE MANAGEMENT PLAN </w:t>
      </w:r>
      <w:r w:rsidR="002611D2" w:rsidRPr="001B52FE">
        <w:rPr>
          <w:rFonts w:ascii="Times New Roman" w:hAnsi="Times New Roman"/>
          <w:sz w:val="26"/>
          <w:szCs w:val="26"/>
        </w:rPr>
        <w:t>ACCEPTED FOR FILING</w:t>
      </w:r>
      <w:r w:rsidRPr="001B52FE">
        <w:rPr>
          <w:rFonts w:ascii="Times New Roman" w:hAnsi="Times New Roman"/>
          <w:sz w:val="26"/>
          <w:szCs w:val="26"/>
        </w:rPr>
        <w:t>, SOLICITING COMMENTS, MOTIONS TO INTERVENE, AND PROTESTS</w:t>
      </w:r>
    </w:p>
    <w:p w14:paraId="04DFB162" w14:textId="77777777" w:rsidR="00E97A05" w:rsidRPr="001B52FE" w:rsidRDefault="00E97A05">
      <w:pPr>
        <w:widowControl/>
        <w:jc w:val="center"/>
        <w:rPr>
          <w:rFonts w:ascii="Times New Roman" w:hAnsi="Times New Roman"/>
          <w:sz w:val="26"/>
          <w:szCs w:val="26"/>
        </w:rPr>
      </w:pPr>
    </w:p>
    <w:p w14:paraId="04DFB163" w14:textId="6CCC90AD" w:rsidR="00E97A05" w:rsidRPr="001B52FE" w:rsidRDefault="00E97A05" w:rsidP="00E97A05">
      <w:pPr>
        <w:widowControl/>
        <w:jc w:val="center"/>
        <w:rPr>
          <w:rFonts w:ascii="Times New Roman" w:hAnsi="Times New Roman"/>
          <w:sz w:val="26"/>
          <w:szCs w:val="26"/>
        </w:rPr>
      </w:pPr>
      <w:r w:rsidRPr="001B52FE">
        <w:rPr>
          <w:rFonts w:ascii="Times New Roman" w:hAnsi="Times New Roman"/>
          <w:sz w:val="26"/>
          <w:szCs w:val="26"/>
        </w:rPr>
        <w:t>(</w:t>
      </w:r>
      <w:r w:rsidR="002062E7">
        <w:rPr>
          <w:rFonts w:ascii="Times New Roman" w:hAnsi="Times New Roman"/>
          <w:sz w:val="26"/>
          <w:szCs w:val="26"/>
        </w:rPr>
        <w:t>October</w:t>
      </w:r>
      <w:r w:rsidR="00CF0217" w:rsidRPr="001B52FE">
        <w:rPr>
          <w:rFonts w:ascii="Times New Roman" w:hAnsi="Times New Roman"/>
          <w:sz w:val="26"/>
          <w:szCs w:val="26"/>
        </w:rPr>
        <w:t xml:space="preserve"> </w:t>
      </w:r>
      <w:r w:rsidR="00EA596E">
        <w:rPr>
          <w:rFonts w:ascii="Times New Roman" w:hAnsi="Times New Roman"/>
          <w:sz w:val="26"/>
          <w:szCs w:val="26"/>
        </w:rPr>
        <w:t>29</w:t>
      </w:r>
      <w:r w:rsidR="00CF0217" w:rsidRPr="001B52FE">
        <w:rPr>
          <w:rFonts w:ascii="Times New Roman" w:hAnsi="Times New Roman"/>
          <w:sz w:val="26"/>
          <w:szCs w:val="26"/>
        </w:rPr>
        <w:t>, 2026</w:t>
      </w:r>
      <w:r w:rsidRPr="001B52FE">
        <w:rPr>
          <w:rFonts w:ascii="Times New Roman" w:hAnsi="Times New Roman"/>
          <w:sz w:val="26"/>
          <w:szCs w:val="26"/>
        </w:rPr>
        <w:t>)</w:t>
      </w:r>
    </w:p>
    <w:p w14:paraId="04DFB164" w14:textId="77777777" w:rsidR="00EC26DE" w:rsidRPr="001B52FE" w:rsidRDefault="00EC26DE" w:rsidP="00D96FE0">
      <w:pPr>
        <w:widowControl/>
        <w:rPr>
          <w:rFonts w:ascii="Times New Roman" w:hAnsi="Times New Roman"/>
          <w:sz w:val="26"/>
          <w:szCs w:val="26"/>
        </w:rPr>
      </w:pPr>
    </w:p>
    <w:p w14:paraId="04DFB165" w14:textId="77777777" w:rsidR="00EC26DE" w:rsidRPr="001B52FE" w:rsidRDefault="00EC26DE">
      <w:pPr>
        <w:widowControl/>
        <w:ind w:firstLine="720"/>
        <w:rPr>
          <w:rFonts w:ascii="Times New Roman" w:hAnsi="Times New Roman"/>
          <w:sz w:val="26"/>
          <w:szCs w:val="26"/>
        </w:rPr>
      </w:pPr>
      <w:r w:rsidRPr="001B52FE">
        <w:rPr>
          <w:rFonts w:ascii="Times New Roman" w:hAnsi="Times New Roman"/>
          <w:sz w:val="26"/>
          <w:szCs w:val="26"/>
        </w:rPr>
        <w:t xml:space="preserve">Take notice that the following </w:t>
      </w:r>
      <w:r w:rsidR="007E4535" w:rsidRPr="001B52FE">
        <w:rPr>
          <w:rFonts w:ascii="Times New Roman" w:hAnsi="Times New Roman"/>
          <w:sz w:val="26"/>
          <w:szCs w:val="26"/>
        </w:rPr>
        <w:t xml:space="preserve">hydroelectric </w:t>
      </w:r>
      <w:r w:rsidRPr="001B52FE">
        <w:rPr>
          <w:rFonts w:ascii="Times New Roman" w:hAnsi="Times New Roman"/>
          <w:sz w:val="26"/>
          <w:szCs w:val="26"/>
        </w:rPr>
        <w:t>application has been filed with the Commission and is available for public inspection:</w:t>
      </w:r>
    </w:p>
    <w:p w14:paraId="04DFB166" w14:textId="77777777" w:rsidR="00EC26DE" w:rsidRPr="001B52FE" w:rsidRDefault="00EC26DE">
      <w:pPr>
        <w:widowControl/>
        <w:rPr>
          <w:rFonts w:ascii="Times New Roman" w:hAnsi="Times New Roman"/>
          <w:sz w:val="26"/>
          <w:szCs w:val="26"/>
        </w:rPr>
      </w:pPr>
    </w:p>
    <w:p w14:paraId="04DFB167" w14:textId="6681A6E3" w:rsidR="00D4607B" w:rsidRPr="001B52FE" w:rsidRDefault="00776EED" w:rsidP="00D4607B">
      <w:pPr>
        <w:widowControl/>
        <w:rPr>
          <w:rFonts w:ascii="Times New Roman" w:hAnsi="Times New Roman"/>
          <w:sz w:val="26"/>
          <w:szCs w:val="26"/>
        </w:rPr>
      </w:pPr>
      <w:r w:rsidRPr="001B52FE">
        <w:rPr>
          <w:rFonts w:ascii="Times New Roman" w:hAnsi="Times New Roman"/>
          <w:sz w:val="26"/>
          <w:szCs w:val="26"/>
        </w:rPr>
        <w:t xml:space="preserve">a. </w:t>
      </w:r>
      <w:r w:rsidR="004A2E82" w:rsidRPr="001B52FE">
        <w:rPr>
          <w:rFonts w:ascii="Times New Roman" w:hAnsi="Times New Roman"/>
          <w:sz w:val="26"/>
          <w:szCs w:val="26"/>
        </w:rPr>
        <w:t xml:space="preserve">  </w:t>
      </w:r>
      <w:r w:rsidRPr="001B52FE">
        <w:rPr>
          <w:rFonts w:ascii="Times New Roman" w:hAnsi="Times New Roman"/>
          <w:sz w:val="26"/>
          <w:szCs w:val="26"/>
        </w:rPr>
        <w:t>Application</w:t>
      </w:r>
      <w:r w:rsidR="00D4607B" w:rsidRPr="001B52FE">
        <w:rPr>
          <w:rFonts w:ascii="Times New Roman" w:hAnsi="Times New Roman"/>
          <w:sz w:val="26"/>
          <w:szCs w:val="26"/>
        </w:rPr>
        <w:t xml:space="preserve"> Type:</w:t>
      </w:r>
      <w:r w:rsidR="001514D3" w:rsidRPr="001B52FE">
        <w:rPr>
          <w:rFonts w:ascii="Times New Roman" w:hAnsi="Times New Roman"/>
          <w:sz w:val="26"/>
          <w:szCs w:val="26"/>
        </w:rPr>
        <w:tab/>
      </w:r>
      <w:r w:rsidR="00BE0236" w:rsidRPr="001B52FE">
        <w:rPr>
          <w:rFonts w:ascii="Times New Roman" w:hAnsi="Times New Roman"/>
          <w:sz w:val="26"/>
          <w:szCs w:val="26"/>
        </w:rPr>
        <w:t>Shoreline Management Plan</w:t>
      </w:r>
      <w:r w:rsidR="00A26002" w:rsidRPr="001B52FE">
        <w:rPr>
          <w:rFonts w:ascii="Times New Roman" w:hAnsi="Times New Roman"/>
          <w:sz w:val="26"/>
          <w:szCs w:val="26"/>
        </w:rPr>
        <w:t xml:space="preserve"> Update</w:t>
      </w:r>
    </w:p>
    <w:p w14:paraId="04DFB168" w14:textId="77777777" w:rsidR="00D4607B" w:rsidRPr="001B52FE" w:rsidRDefault="00D4607B" w:rsidP="00D4607B">
      <w:pPr>
        <w:widowControl/>
        <w:rPr>
          <w:rFonts w:ascii="Times New Roman" w:hAnsi="Times New Roman"/>
          <w:sz w:val="26"/>
          <w:szCs w:val="26"/>
        </w:rPr>
      </w:pPr>
    </w:p>
    <w:p w14:paraId="04DFB169" w14:textId="28B9FFF9" w:rsidR="00D4607B" w:rsidRPr="001B52FE" w:rsidRDefault="00776EED" w:rsidP="00D4607B">
      <w:pPr>
        <w:widowControl/>
        <w:rPr>
          <w:rFonts w:ascii="Times New Roman" w:hAnsi="Times New Roman"/>
          <w:sz w:val="26"/>
          <w:szCs w:val="26"/>
        </w:rPr>
      </w:pPr>
      <w:r w:rsidRPr="001B52FE">
        <w:rPr>
          <w:rFonts w:ascii="Times New Roman" w:hAnsi="Times New Roman"/>
          <w:sz w:val="26"/>
          <w:szCs w:val="26"/>
        </w:rPr>
        <w:t xml:space="preserve">b. </w:t>
      </w:r>
      <w:r w:rsidR="004A2E82" w:rsidRPr="001B52FE">
        <w:rPr>
          <w:rFonts w:ascii="Times New Roman" w:hAnsi="Times New Roman"/>
          <w:sz w:val="26"/>
          <w:szCs w:val="26"/>
        </w:rPr>
        <w:t xml:space="preserve">  </w:t>
      </w:r>
      <w:r w:rsidRPr="001B52FE">
        <w:rPr>
          <w:rFonts w:ascii="Times New Roman" w:hAnsi="Times New Roman"/>
          <w:sz w:val="26"/>
          <w:szCs w:val="26"/>
        </w:rPr>
        <w:t>Project</w:t>
      </w:r>
      <w:r w:rsidR="00682025" w:rsidRPr="001B52FE">
        <w:rPr>
          <w:rFonts w:ascii="Times New Roman" w:hAnsi="Times New Roman"/>
          <w:sz w:val="26"/>
          <w:szCs w:val="26"/>
        </w:rPr>
        <w:t xml:space="preserve"> No</w:t>
      </w:r>
      <w:proofErr w:type="gramStart"/>
      <w:r w:rsidR="00682025" w:rsidRPr="001B52FE">
        <w:rPr>
          <w:rFonts w:ascii="Times New Roman" w:hAnsi="Times New Roman"/>
          <w:sz w:val="26"/>
          <w:szCs w:val="26"/>
        </w:rPr>
        <w:t>:</w:t>
      </w:r>
      <w:r w:rsidR="001514D3" w:rsidRPr="001B52FE">
        <w:rPr>
          <w:rFonts w:ascii="Times New Roman" w:hAnsi="Times New Roman"/>
          <w:sz w:val="26"/>
          <w:szCs w:val="26"/>
        </w:rPr>
        <w:tab/>
      </w:r>
      <w:r w:rsidR="001514D3" w:rsidRPr="001B52FE">
        <w:rPr>
          <w:rFonts w:ascii="Times New Roman" w:hAnsi="Times New Roman"/>
          <w:sz w:val="26"/>
          <w:szCs w:val="26"/>
        </w:rPr>
        <w:tab/>
      </w:r>
      <w:r w:rsidR="00F0042F" w:rsidRPr="001B52FE">
        <w:rPr>
          <w:rFonts w:ascii="Times New Roman" w:hAnsi="Times New Roman"/>
          <w:sz w:val="26"/>
          <w:szCs w:val="26"/>
        </w:rPr>
        <w:t>2</w:t>
      </w:r>
      <w:r w:rsidR="00772B3C" w:rsidRPr="001B52FE">
        <w:rPr>
          <w:rFonts w:ascii="Times New Roman" w:hAnsi="Times New Roman"/>
          <w:sz w:val="26"/>
          <w:szCs w:val="26"/>
        </w:rPr>
        <w:t>009</w:t>
      </w:r>
      <w:proofErr w:type="gramEnd"/>
      <w:r w:rsidR="00772B3C" w:rsidRPr="001B52FE">
        <w:rPr>
          <w:rFonts w:ascii="Times New Roman" w:hAnsi="Times New Roman"/>
          <w:sz w:val="26"/>
          <w:szCs w:val="26"/>
        </w:rPr>
        <w:t>-187</w:t>
      </w:r>
    </w:p>
    <w:p w14:paraId="04DFB16A" w14:textId="77777777" w:rsidR="00D4607B" w:rsidRPr="001B52FE" w:rsidRDefault="00D4607B" w:rsidP="00D4607B">
      <w:pPr>
        <w:widowControl/>
        <w:rPr>
          <w:rFonts w:ascii="Times New Roman" w:hAnsi="Times New Roman"/>
          <w:sz w:val="26"/>
          <w:szCs w:val="26"/>
        </w:rPr>
      </w:pPr>
    </w:p>
    <w:p w14:paraId="04DFB16B" w14:textId="2AAD462D" w:rsidR="00D4607B" w:rsidRPr="001B52FE" w:rsidRDefault="00776EED" w:rsidP="00D4607B">
      <w:pPr>
        <w:widowControl/>
        <w:tabs>
          <w:tab w:val="left" w:pos="-1440"/>
        </w:tabs>
        <w:ind w:left="720" w:hanging="720"/>
        <w:rPr>
          <w:rFonts w:ascii="Times New Roman" w:hAnsi="Times New Roman"/>
          <w:sz w:val="26"/>
          <w:szCs w:val="26"/>
        </w:rPr>
      </w:pPr>
      <w:r w:rsidRPr="001B52FE">
        <w:rPr>
          <w:rFonts w:ascii="Times New Roman" w:hAnsi="Times New Roman"/>
          <w:sz w:val="26"/>
          <w:szCs w:val="26"/>
        </w:rPr>
        <w:t xml:space="preserve">c. </w:t>
      </w:r>
      <w:r w:rsidR="004A2E82" w:rsidRPr="001B52FE">
        <w:rPr>
          <w:rFonts w:ascii="Times New Roman" w:hAnsi="Times New Roman"/>
          <w:sz w:val="26"/>
          <w:szCs w:val="26"/>
        </w:rPr>
        <w:t xml:space="preserve">  </w:t>
      </w:r>
      <w:r w:rsidRPr="001B52FE">
        <w:rPr>
          <w:rFonts w:ascii="Times New Roman" w:hAnsi="Times New Roman"/>
          <w:sz w:val="26"/>
          <w:szCs w:val="26"/>
        </w:rPr>
        <w:t>Date</w:t>
      </w:r>
      <w:r w:rsidR="00D4607B" w:rsidRPr="001B52FE">
        <w:rPr>
          <w:rFonts w:ascii="Times New Roman" w:hAnsi="Times New Roman"/>
          <w:sz w:val="26"/>
          <w:szCs w:val="26"/>
        </w:rPr>
        <w:t xml:space="preserve"> Filed:</w:t>
      </w:r>
      <w:r w:rsidR="001514D3" w:rsidRPr="001B52FE">
        <w:rPr>
          <w:rFonts w:ascii="Times New Roman" w:hAnsi="Times New Roman"/>
          <w:sz w:val="26"/>
          <w:szCs w:val="26"/>
        </w:rPr>
        <w:tab/>
      </w:r>
      <w:r w:rsidR="001514D3" w:rsidRPr="001B52FE">
        <w:rPr>
          <w:rFonts w:ascii="Times New Roman" w:hAnsi="Times New Roman"/>
          <w:sz w:val="26"/>
          <w:szCs w:val="26"/>
        </w:rPr>
        <w:tab/>
      </w:r>
      <w:r w:rsidR="00772B3C" w:rsidRPr="001B52FE">
        <w:rPr>
          <w:rFonts w:ascii="Times New Roman" w:hAnsi="Times New Roman"/>
          <w:sz w:val="26"/>
          <w:szCs w:val="26"/>
        </w:rPr>
        <w:t>February 3, 2026</w:t>
      </w:r>
    </w:p>
    <w:p w14:paraId="04DFB16C" w14:textId="77777777" w:rsidR="00D4607B" w:rsidRPr="001B52FE" w:rsidRDefault="00D4607B" w:rsidP="00D4607B">
      <w:pPr>
        <w:widowControl/>
        <w:tabs>
          <w:tab w:val="left" w:pos="-1440"/>
        </w:tabs>
        <w:ind w:left="720" w:hanging="720"/>
        <w:rPr>
          <w:rFonts w:ascii="Times New Roman" w:hAnsi="Times New Roman"/>
          <w:sz w:val="26"/>
          <w:szCs w:val="26"/>
        </w:rPr>
      </w:pPr>
    </w:p>
    <w:p w14:paraId="04DFB16D" w14:textId="7E4081DD" w:rsidR="00D4607B" w:rsidRPr="001B52FE" w:rsidRDefault="00776EED" w:rsidP="00D4607B">
      <w:pPr>
        <w:widowControl/>
        <w:rPr>
          <w:rFonts w:ascii="Times New Roman" w:hAnsi="Times New Roman"/>
          <w:sz w:val="26"/>
          <w:szCs w:val="26"/>
        </w:rPr>
      </w:pPr>
      <w:r w:rsidRPr="001B52FE">
        <w:rPr>
          <w:rFonts w:ascii="Times New Roman" w:hAnsi="Times New Roman"/>
          <w:sz w:val="26"/>
          <w:szCs w:val="26"/>
        </w:rPr>
        <w:t xml:space="preserve">d. </w:t>
      </w:r>
      <w:r w:rsidR="004A2E82" w:rsidRPr="001B52FE">
        <w:rPr>
          <w:rFonts w:ascii="Times New Roman" w:hAnsi="Times New Roman"/>
          <w:sz w:val="26"/>
          <w:szCs w:val="26"/>
        </w:rPr>
        <w:t xml:space="preserve">  </w:t>
      </w:r>
      <w:r w:rsidRPr="001B52FE">
        <w:rPr>
          <w:rFonts w:ascii="Times New Roman" w:hAnsi="Times New Roman"/>
          <w:sz w:val="26"/>
          <w:szCs w:val="26"/>
        </w:rPr>
        <w:t>Applicant</w:t>
      </w:r>
      <w:proofErr w:type="gramStart"/>
      <w:r w:rsidR="00D4607B" w:rsidRPr="001B52FE">
        <w:rPr>
          <w:rFonts w:ascii="Times New Roman" w:hAnsi="Times New Roman"/>
          <w:sz w:val="26"/>
          <w:szCs w:val="26"/>
        </w:rPr>
        <w:t>:</w:t>
      </w:r>
      <w:r w:rsidR="001514D3" w:rsidRPr="001B52FE">
        <w:rPr>
          <w:rFonts w:ascii="Times New Roman" w:hAnsi="Times New Roman"/>
          <w:sz w:val="26"/>
          <w:szCs w:val="26"/>
        </w:rPr>
        <w:tab/>
      </w:r>
      <w:r w:rsidR="001514D3" w:rsidRPr="001B52FE">
        <w:rPr>
          <w:rFonts w:ascii="Times New Roman" w:hAnsi="Times New Roman"/>
          <w:sz w:val="26"/>
          <w:szCs w:val="26"/>
        </w:rPr>
        <w:tab/>
      </w:r>
      <w:r w:rsidR="00772B3C" w:rsidRPr="001B52FE">
        <w:rPr>
          <w:rFonts w:ascii="Times New Roman" w:hAnsi="Times New Roman"/>
          <w:sz w:val="26"/>
          <w:szCs w:val="26"/>
        </w:rPr>
        <w:t>Virginia</w:t>
      </w:r>
      <w:proofErr w:type="gramEnd"/>
      <w:r w:rsidR="00772B3C" w:rsidRPr="001B52FE">
        <w:rPr>
          <w:rFonts w:ascii="Times New Roman" w:hAnsi="Times New Roman"/>
          <w:sz w:val="26"/>
          <w:szCs w:val="26"/>
        </w:rPr>
        <w:t xml:space="preserve"> Electric and Power Company</w:t>
      </w:r>
    </w:p>
    <w:p w14:paraId="04DFB16E" w14:textId="77777777" w:rsidR="00D4607B" w:rsidRPr="001B52FE" w:rsidRDefault="00D4607B" w:rsidP="00703F75">
      <w:pPr>
        <w:widowControl/>
        <w:rPr>
          <w:rFonts w:ascii="Times New Roman" w:hAnsi="Times New Roman"/>
          <w:sz w:val="26"/>
          <w:szCs w:val="26"/>
        </w:rPr>
      </w:pPr>
    </w:p>
    <w:p w14:paraId="04DFB16F" w14:textId="03A3CC54" w:rsidR="00D4607B" w:rsidRPr="001B52FE" w:rsidRDefault="00776EED" w:rsidP="00D4607B">
      <w:pPr>
        <w:widowControl/>
        <w:tabs>
          <w:tab w:val="left" w:pos="-1440"/>
        </w:tabs>
        <w:ind w:left="720" w:hanging="720"/>
        <w:rPr>
          <w:rFonts w:ascii="Times New Roman" w:hAnsi="Times New Roman"/>
          <w:sz w:val="26"/>
          <w:szCs w:val="26"/>
        </w:rPr>
      </w:pPr>
      <w:r w:rsidRPr="001B52FE">
        <w:rPr>
          <w:rFonts w:ascii="Times New Roman" w:hAnsi="Times New Roman"/>
          <w:sz w:val="26"/>
          <w:szCs w:val="26"/>
        </w:rPr>
        <w:t xml:space="preserve">e. </w:t>
      </w:r>
      <w:r w:rsidR="004A2E82" w:rsidRPr="001B52FE">
        <w:rPr>
          <w:rFonts w:ascii="Times New Roman" w:hAnsi="Times New Roman"/>
          <w:sz w:val="26"/>
          <w:szCs w:val="26"/>
        </w:rPr>
        <w:t xml:space="preserve">  </w:t>
      </w:r>
      <w:r w:rsidRPr="001B52FE">
        <w:rPr>
          <w:rFonts w:ascii="Times New Roman" w:hAnsi="Times New Roman"/>
          <w:sz w:val="26"/>
          <w:szCs w:val="26"/>
        </w:rPr>
        <w:t>Name</w:t>
      </w:r>
      <w:r w:rsidR="00D4607B" w:rsidRPr="001B52FE">
        <w:rPr>
          <w:rFonts w:ascii="Times New Roman" w:hAnsi="Times New Roman"/>
          <w:sz w:val="26"/>
          <w:szCs w:val="26"/>
        </w:rPr>
        <w:t xml:space="preserve"> of Project</w:t>
      </w:r>
      <w:proofErr w:type="gramStart"/>
      <w:r w:rsidR="00D4607B" w:rsidRPr="001B52FE">
        <w:rPr>
          <w:rFonts w:ascii="Times New Roman" w:hAnsi="Times New Roman"/>
          <w:sz w:val="26"/>
          <w:szCs w:val="26"/>
        </w:rPr>
        <w:t>:</w:t>
      </w:r>
      <w:r w:rsidR="001514D3" w:rsidRPr="001B52FE">
        <w:rPr>
          <w:rFonts w:ascii="Times New Roman" w:hAnsi="Times New Roman"/>
          <w:sz w:val="26"/>
          <w:szCs w:val="26"/>
        </w:rPr>
        <w:tab/>
      </w:r>
      <w:r w:rsidR="00053823" w:rsidRPr="001B52FE">
        <w:rPr>
          <w:rFonts w:ascii="Times New Roman" w:hAnsi="Times New Roman"/>
          <w:sz w:val="26"/>
          <w:szCs w:val="26"/>
        </w:rPr>
        <w:tab/>
      </w:r>
      <w:r w:rsidR="00341B2F" w:rsidRPr="001B52FE">
        <w:rPr>
          <w:rFonts w:ascii="Times New Roman" w:hAnsi="Times New Roman"/>
          <w:sz w:val="26"/>
          <w:szCs w:val="26"/>
        </w:rPr>
        <w:t>Roanoke</w:t>
      </w:r>
      <w:proofErr w:type="gramEnd"/>
      <w:r w:rsidR="00341B2F" w:rsidRPr="001B52FE">
        <w:rPr>
          <w:rFonts w:ascii="Times New Roman" w:hAnsi="Times New Roman"/>
          <w:sz w:val="26"/>
          <w:szCs w:val="26"/>
        </w:rPr>
        <w:t xml:space="preserve"> Rapids and Gaston </w:t>
      </w:r>
      <w:r w:rsidR="002A53FB" w:rsidRPr="001B52FE">
        <w:rPr>
          <w:rStyle w:val="Style13pt"/>
          <w:rFonts w:ascii="Times New Roman" w:hAnsi="Times New Roman"/>
          <w:szCs w:val="26"/>
        </w:rPr>
        <w:t>Project</w:t>
      </w:r>
    </w:p>
    <w:p w14:paraId="04DFB170" w14:textId="77777777" w:rsidR="00D4607B" w:rsidRPr="001B52FE" w:rsidRDefault="00D4607B" w:rsidP="00D4607B">
      <w:pPr>
        <w:widowControl/>
        <w:rPr>
          <w:rFonts w:ascii="Times New Roman" w:hAnsi="Times New Roman"/>
          <w:sz w:val="26"/>
          <w:szCs w:val="26"/>
        </w:rPr>
      </w:pPr>
    </w:p>
    <w:p w14:paraId="04DFB171" w14:textId="555B56B7" w:rsidR="00D4607B" w:rsidRPr="001B52FE" w:rsidRDefault="00776EED" w:rsidP="009E4BD6">
      <w:pPr>
        <w:widowControl/>
        <w:ind w:left="2880" w:hanging="2880"/>
        <w:rPr>
          <w:rFonts w:ascii="Times New Roman" w:hAnsi="Times New Roman"/>
          <w:sz w:val="26"/>
          <w:szCs w:val="26"/>
        </w:rPr>
      </w:pPr>
      <w:r w:rsidRPr="001B52FE">
        <w:rPr>
          <w:rFonts w:ascii="Times New Roman" w:hAnsi="Times New Roman"/>
          <w:sz w:val="26"/>
          <w:szCs w:val="26"/>
        </w:rPr>
        <w:t xml:space="preserve">f. </w:t>
      </w:r>
      <w:r w:rsidR="004A2E82" w:rsidRPr="001B52FE">
        <w:rPr>
          <w:rFonts w:ascii="Times New Roman" w:hAnsi="Times New Roman"/>
          <w:sz w:val="26"/>
          <w:szCs w:val="26"/>
        </w:rPr>
        <w:t xml:space="preserve">  </w:t>
      </w:r>
      <w:r w:rsidRPr="001B52FE">
        <w:rPr>
          <w:rFonts w:ascii="Times New Roman" w:hAnsi="Times New Roman"/>
          <w:sz w:val="26"/>
          <w:szCs w:val="26"/>
        </w:rPr>
        <w:t>Location</w:t>
      </w:r>
      <w:r w:rsidR="00D4607B" w:rsidRPr="001B52FE">
        <w:rPr>
          <w:rFonts w:ascii="Times New Roman" w:hAnsi="Times New Roman"/>
          <w:sz w:val="26"/>
          <w:szCs w:val="26"/>
        </w:rPr>
        <w:t>:</w:t>
      </w:r>
      <w:r w:rsidR="00CF10B9" w:rsidRPr="001B52FE">
        <w:rPr>
          <w:rFonts w:ascii="Times New Roman" w:hAnsi="Times New Roman"/>
          <w:sz w:val="26"/>
          <w:szCs w:val="26"/>
        </w:rPr>
        <w:tab/>
      </w:r>
      <w:r w:rsidR="00881DF7" w:rsidRPr="001B52FE">
        <w:rPr>
          <w:rFonts w:ascii="Times New Roman" w:hAnsi="Times New Roman"/>
          <w:sz w:val="26"/>
          <w:szCs w:val="26"/>
        </w:rPr>
        <w:t xml:space="preserve">The project is located on the </w:t>
      </w:r>
      <w:r w:rsidR="00854B09" w:rsidRPr="001B52FE">
        <w:rPr>
          <w:rFonts w:ascii="Times New Roman" w:hAnsi="Times New Roman"/>
          <w:sz w:val="26"/>
          <w:szCs w:val="26"/>
        </w:rPr>
        <w:t>Roanoke River, on the Virginia-North Carolina border, in Brunswick and Mecklenburg counties, Virginia, and in Halifax, Northampton, and Warren counties, North Carolina</w:t>
      </w:r>
      <w:r w:rsidR="00881DF7" w:rsidRPr="001B52FE">
        <w:rPr>
          <w:rFonts w:ascii="Times New Roman" w:hAnsi="Times New Roman"/>
          <w:sz w:val="26"/>
          <w:szCs w:val="26"/>
        </w:rPr>
        <w:t>.</w:t>
      </w:r>
    </w:p>
    <w:p w14:paraId="04DFB172" w14:textId="77777777" w:rsidR="00D9633C" w:rsidRPr="001B52FE" w:rsidRDefault="00D9633C" w:rsidP="003B3A2A">
      <w:pPr>
        <w:widowControl/>
        <w:rPr>
          <w:rFonts w:ascii="Times New Roman" w:hAnsi="Times New Roman"/>
          <w:sz w:val="26"/>
          <w:szCs w:val="26"/>
        </w:rPr>
      </w:pPr>
    </w:p>
    <w:p w14:paraId="4E6F425B" w14:textId="4E8A825F" w:rsidR="00D12DC1" w:rsidRPr="001B52FE" w:rsidRDefault="00776EED" w:rsidP="00DA42FB">
      <w:pPr>
        <w:widowControl/>
        <w:tabs>
          <w:tab w:val="left" w:pos="-1440"/>
        </w:tabs>
        <w:ind w:left="2880" w:hanging="2880"/>
        <w:rPr>
          <w:rFonts w:ascii="Times New Roman" w:hAnsi="Times New Roman"/>
          <w:sz w:val="26"/>
          <w:szCs w:val="26"/>
        </w:rPr>
      </w:pPr>
      <w:r w:rsidRPr="001B52FE">
        <w:rPr>
          <w:rFonts w:ascii="Times New Roman" w:hAnsi="Times New Roman"/>
          <w:sz w:val="26"/>
          <w:szCs w:val="26"/>
        </w:rPr>
        <w:t xml:space="preserve">g. </w:t>
      </w:r>
      <w:r w:rsidR="004A2E82" w:rsidRPr="001B52FE">
        <w:rPr>
          <w:rFonts w:ascii="Times New Roman" w:hAnsi="Times New Roman"/>
          <w:sz w:val="26"/>
          <w:szCs w:val="26"/>
        </w:rPr>
        <w:t xml:space="preserve">  </w:t>
      </w:r>
      <w:r w:rsidRPr="001B52FE">
        <w:rPr>
          <w:rFonts w:ascii="Times New Roman" w:hAnsi="Times New Roman"/>
          <w:sz w:val="26"/>
          <w:szCs w:val="26"/>
        </w:rPr>
        <w:t>Filed</w:t>
      </w:r>
      <w:r w:rsidR="00D4607B" w:rsidRPr="001B52FE">
        <w:rPr>
          <w:rFonts w:ascii="Times New Roman" w:hAnsi="Times New Roman"/>
          <w:sz w:val="26"/>
          <w:szCs w:val="26"/>
        </w:rPr>
        <w:t xml:space="preserve"> Pursuant to:</w:t>
      </w:r>
      <w:r w:rsidR="001514D3" w:rsidRPr="001B52FE">
        <w:rPr>
          <w:rFonts w:ascii="Times New Roman" w:hAnsi="Times New Roman"/>
          <w:sz w:val="26"/>
          <w:szCs w:val="26"/>
        </w:rPr>
        <w:tab/>
      </w:r>
      <w:r w:rsidR="00D4607B" w:rsidRPr="001B52FE">
        <w:rPr>
          <w:rFonts w:ascii="Times New Roman" w:hAnsi="Times New Roman"/>
          <w:sz w:val="26"/>
          <w:szCs w:val="26"/>
        </w:rPr>
        <w:t>Federal Power Act, 16 USC 791a - 825r</w:t>
      </w:r>
    </w:p>
    <w:p w14:paraId="04DFB174" w14:textId="77777777" w:rsidR="00D4607B" w:rsidRPr="001B52FE" w:rsidRDefault="00D4607B" w:rsidP="00D4607B">
      <w:pPr>
        <w:widowControl/>
        <w:rPr>
          <w:rFonts w:ascii="Times New Roman" w:hAnsi="Times New Roman"/>
          <w:sz w:val="26"/>
          <w:szCs w:val="26"/>
        </w:rPr>
      </w:pPr>
    </w:p>
    <w:p w14:paraId="1178FF77" w14:textId="64C077D9" w:rsidR="00435D9E" w:rsidRPr="001B52FE" w:rsidRDefault="00776EED" w:rsidP="00435D9E">
      <w:pPr>
        <w:ind w:left="2880" w:hanging="2880"/>
        <w:rPr>
          <w:rFonts w:ascii="Times New Roman" w:hAnsi="Times New Roman"/>
          <w:sz w:val="26"/>
          <w:szCs w:val="26"/>
        </w:rPr>
      </w:pPr>
      <w:r w:rsidRPr="001B52FE">
        <w:rPr>
          <w:rFonts w:ascii="Times New Roman" w:hAnsi="Times New Roman"/>
          <w:sz w:val="26"/>
          <w:szCs w:val="26"/>
        </w:rPr>
        <w:t xml:space="preserve">h. </w:t>
      </w:r>
      <w:r w:rsidR="004A2E82" w:rsidRPr="001B52FE">
        <w:rPr>
          <w:rFonts w:ascii="Times New Roman" w:hAnsi="Times New Roman"/>
          <w:sz w:val="26"/>
          <w:szCs w:val="26"/>
        </w:rPr>
        <w:t xml:space="preserve">  </w:t>
      </w:r>
      <w:r w:rsidRPr="001B52FE">
        <w:rPr>
          <w:rFonts w:ascii="Times New Roman" w:hAnsi="Times New Roman"/>
          <w:sz w:val="26"/>
          <w:szCs w:val="26"/>
        </w:rPr>
        <w:t>Applicant</w:t>
      </w:r>
      <w:r w:rsidR="00D4607B" w:rsidRPr="001B52FE">
        <w:rPr>
          <w:rFonts w:ascii="Times New Roman" w:hAnsi="Times New Roman"/>
          <w:sz w:val="26"/>
          <w:szCs w:val="26"/>
        </w:rPr>
        <w:t xml:space="preserve"> Contact:</w:t>
      </w:r>
      <w:r w:rsidR="001514D3" w:rsidRPr="001B52FE">
        <w:rPr>
          <w:rFonts w:ascii="Times New Roman" w:hAnsi="Times New Roman"/>
          <w:sz w:val="26"/>
          <w:szCs w:val="26"/>
        </w:rPr>
        <w:tab/>
      </w:r>
      <w:r w:rsidR="009C2F21" w:rsidRPr="001B52FE">
        <w:rPr>
          <w:rFonts w:ascii="Times New Roman" w:hAnsi="Times New Roman"/>
          <w:sz w:val="26"/>
          <w:szCs w:val="26"/>
        </w:rPr>
        <w:t>Corey Chamberlain</w:t>
      </w:r>
      <w:r w:rsidR="00435D9E" w:rsidRPr="001B52FE">
        <w:rPr>
          <w:rFonts w:ascii="Times New Roman" w:hAnsi="Times New Roman"/>
          <w:sz w:val="26"/>
          <w:szCs w:val="26"/>
        </w:rPr>
        <w:t xml:space="preserve">, </w:t>
      </w:r>
      <w:r w:rsidR="009C2F21" w:rsidRPr="001B52FE">
        <w:rPr>
          <w:rFonts w:ascii="Times New Roman" w:hAnsi="Times New Roman"/>
          <w:sz w:val="26"/>
          <w:szCs w:val="26"/>
        </w:rPr>
        <w:t>804</w:t>
      </w:r>
      <w:r w:rsidR="003C59D3" w:rsidRPr="001B52FE">
        <w:rPr>
          <w:rFonts w:ascii="Times New Roman" w:hAnsi="Times New Roman"/>
          <w:sz w:val="26"/>
          <w:szCs w:val="26"/>
        </w:rPr>
        <w:t>-</w:t>
      </w:r>
      <w:r w:rsidR="009C2F21" w:rsidRPr="001B52FE">
        <w:rPr>
          <w:rFonts w:ascii="Times New Roman" w:hAnsi="Times New Roman"/>
          <w:sz w:val="26"/>
          <w:szCs w:val="26"/>
        </w:rPr>
        <w:t>837</w:t>
      </w:r>
      <w:r w:rsidR="003C59D3" w:rsidRPr="001B52FE">
        <w:rPr>
          <w:rFonts w:ascii="Times New Roman" w:hAnsi="Times New Roman"/>
          <w:sz w:val="26"/>
          <w:szCs w:val="26"/>
        </w:rPr>
        <w:t>-</w:t>
      </w:r>
      <w:r w:rsidR="009C2F21" w:rsidRPr="001B52FE">
        <w:rPr>
          <w:rFonts w:ascii="Times New Roman" w:hAnsi="Times New Roman"/>
          <w:sz w:val="26"/>
          <w:szCs w:val="26"/>
        </w:rPr>
        <w:t>5587</w:t>
      </w:r>
      <w:r w:rsidR="00435D9E" w:rsidRPr="001B52FE">
        <w:rPr>
          <w:rFonts w:ascii="Times New Roman" w:hAnsi="Times New Roman"/>
          <w:sz w:val="26"/>
          <w:szCs w:val="26"/>
        </w:rPr>
        <w:t xml:space="preserve">, </w:t>
      </w:r>
      <w:hyperlink r:id="rId11" w:history="1">
        <w:r w:rsidR="00B47DDC" w:rsidRPr="001B52FE">
          <w:rPr>
            <w:rStyle w:val="Hyperlink"/>
            <w:rFonts w:ascii="Times New Roman" w:hAnsi="Times New Roman"/>
            <w:sz w:val="26"/>
            <w:szCs w:val="26"/>
          </w:rPr>
          <w:t>corwin.d.chamberlain@dominionenergy.com</w:t>
        </w:r>
      </w:hyperlink>
    </w:p>
    <w:p w14:paraId="04DFB176" w14:textId="69ED331F" w:rsidR="00D4607B" w:rsidRPr="001B52FE" w:rsidRDefault="00D4607B" w:rsidP="00435D9E">
      <w:pPr>
        <w:ind w:left="2880" w:hanging="2880"/>
        <w:rPr>
          <w:rFonts w:ascii="Times New Roman" w:hAnsi="Times New Roman"/>
          <w:sz w:val="26"/>
          <w:szCs w:val="26"/>
        </w:rPr>
      </w:pPr>
    </w:p>
    <w:p w14:paraId="3602FE56" w14:textId="794815A6" w:rsidR="000F4CFA" w:rsidRPr="001B52FE" w:rsidRDefault="00776EED" w:rsidP="00306666">
      <w:pPr>
        <w:ind w:left="2880" w:hanging="2880"/>
        <w:rPr>
          <w:rStyle w:val="Hyperlink"/>
          <w:rFonts w:ascii="Times New Roman" w:hAnsi="Times New Roman"/>
          <w:sz w:val="26"/>
          <w:szCs w:val="26"/>
        </w:rPr>
      </w:pPr>
      <w:proofErr w:type="spellStart"/>
      <w:r w:rsidRPr="001B52FE">
        <w:rPr>
          <w:rFonts w:ascii="Times New Roman" w:hAnsi="Times New Roman"/>
          <w:sz w:val="26"/>
          <w:szCs w:val="26"/>
        </w:rPr>
        <w:t>i</w:t>
      </w:r>
      <w:proofErr w:type="spellEnd"/>
      <w:r w:rsidRPr="001B52FE">
        <w:rPr>
          <w:rFonts w:ascii="Times New Roman" w:hAnsi="Times New Roman"/>
          <w:sz w:val="26"/>
          <w:szCs w:val="26"/>
        </w:rPr>
        <w:t xml:space="preserve">. </w:t>
      </w:r>
      <w:r w:rsidR="004A2E82" w:rsidRPr="001B52FE">
        <w:rPr>
          <w:rFonts w:ascii="Times New Roman" w:hAnsi="Times New Roman"/>
          <w:sz w:val="26"/>
          <w:szCs w:val="26"/>
        </w:rPr>
        <w:t xml:space="preserve"> </w:t>
      </w:r>
      <w:r w:rsidR="000331E1" w:rsidRPr="001B52FE">
        <w:rPr>
          <w:rFonts w:ascii="Times New Roman" w:hAnsi="Times New Roman"/>
          <w:sz w:val="26"/>
          <w:szCs w:val="26"/>
        </w:rPr>
        <w:t xml:space="preserve"> </w:t>
      </w:r>
      <w:r w:rsidRPr="001B52FE">
        <w:rPr>
          <w:rFonts w:ascii="Times New Roman" w:hAnsi="Times New Roman"/>
          <w:sz w:val="26"/>
          <w:szCs w:val="26"/>
        </w:rPr>
        <w:t>FERC</w:t>
      </w:r>
      <w:r w:rsidR="00D4607B" w:rsidRPr="001B52FE">
        <w:rPr>
          <w:rFonts w:ascii="Times New Roman" w:hAnsi="Times New Roman"/>
          <w:sz w:val="26"/>
          <w:szCs w:val="26"/>
        </w:rPr>
        <w:t xml:space="preserve"> Contact:</w:t>
      </w:r>
      <w:r w:rsidR="00006CAD" w:rsidRPr="001B52FE">
        <w:rPr>
          <w:rFonts w:ascii="Times New Roman" w:hAnsi="Times New Roman"/>
          <w:sz w:val="26"/>
          <w:szCs w:val="26"/>
        </w:rPr>
        <w:tab/>
      </w:r>
      <w:r w:rsidR="00F84C23" w:rsidRPr="001B52FE">
        <w:rPr>
          <w:rFonts w:ascii="Times New Roman" w:hAnsi="Times New Roman"/>
          <w:sz w:val="26"/>
          <w:szCs w:val="26"/>
        </w:rPr>
        <w:t>Shana High</w:t>
      </w:r>
      <w:r w:rsidR="00306666" w:rsidRPr="001B52FE">
        <w:rPr>
          <w:rFonts w:ascii="Times New Roman" w:hAnsi="Times New Roman"/>
          <w:sz w:val="26"/>
          <w:szCs w:val="26"/>
        </w:rPr>
        <w:t xml:space="preserve">, </w:t>
      </w:r>
      <w:r w:rsidR="00F84C23" w:rsidRPr="001B52FE">
        <w:rPr>
          <w:rFonts w:ascii="Times New Roman" w:hAnsi="Times New Roman"/>
          <w:sz w:val="26"/>
          <w:szCs w:val="26"/>
        </w:rPr>
        <w:t>202-</w:t>
      </w:r>
      <w:r w:rsidR="00306666" w:rsidRPr="001B52FE">
        <w:rPr>
          <w:rFonts w:ascii="Times New Roman" w:hAnsi="Times New Roman"/>
          <w:sz w:val="26"/>
          <w:szCs w:val="26"/>
        </w:rPr>
        <w:t>502-</w:t>
      </w:r>
      <w:r w:rsidR="00F84C23" w:rsidRPr="001B52FE">
        <w:rPr>
          <w:rFonts w:ascii="Times New Roman" w:hAnsi="Times New Roman"/>
          <w:sz w:val="26"/>
          <w:szCs w:val="26"/>
        </w:rPr>
        <w:t>8674</w:t>
      </w:r>
      <w:r w:rsidR="00876475" w:rsidRPr="001B52FE">
        <w:rPr>
          <w:rFonts w:ascii="Times New Roman" w:hAnsi="Times New Roman"/>
          <w:sz w:val="26"/>
          <w:szCs w:val="26"/>
        </w:rPr>
        <w:t>,</w:t>
      </w:r>
      <w:r w:rsidR="00306666" w:rsidRPr="001B52FE">
        <w:rPr>
          <w:rFonts w:ascii="Times New Roman" w:hAnsi="Times New Roman"/>
          <w:sz w:val="26"/>
          <w:szCs w:val="26"/>
        </w:rPr>
        <w:t xml:space="preserve"> </w:t>
      </w:r>
      <w:hyperlink r:id="rId12" w:history="1">
        <w:r w:rsidR="00F84C23" w:rsidRPr="001B52FE">
          <w:rPr>
            <w:rStyle w:val="Hyperlink"/>
            <w:rFonts w:ascii="Times New Roman" w:hAnsi="Times New Roman"/>
            <w:sz w:val="26"/>
            <w:szCs w:val="26"/>
          </w:rPr>
          <w:t>shana.high@ferc.gov</w:t>
        </w:r>
      </w:hyperlink>
    </w:p>
    <w:p w14:paraId="576F4D7D" w14:textId="77777777" w:rsidR="00306666" w:rsidRPr="001B52FE" w:rsidRDefault="00306666" w:rsidP="00306666">
      <w:pPr>
        <w:ind w:left="2880" w:hanging="2880"/>
        <w:rPr>
          <w:rFonts w:ascii="Times New Roman" w:hAnsi="Times New Roman"/>
          <w:sz w:val="26"/>
          <w:szCs w:val="26"/>
        </w:rPr>
      </w:pPr>
    </w:p>
    <w:p w14:paraId="2F02DF16" w14:textId="127688B4" w:rsidR="000F4CFA" w:rsidRPr="001B52FE" w:rsidRDefault="000F4CFA" w:rsidP="00E94C28">
      <w:pPr>
        <w:widowControl/>
        <w:tabs>
          <w:tab w:val="left" w:pos="0"/>
          <w:tab w:val="left" w:pos="360"/>
          <w:tab w:val="left" w:pos="2250"/>
        </w:tabs>
        <w:rPr>
          <w:rFonts w:ascii="Times New Roman" w:hAnsi="Times New Roman"/>
          <w:sz w:val="26"/>
          <w:szCs w:val="26"/>
          <w:lang w:val="tr-TR"/>
        </w:rPr>
      </w:pPr>
      <w:r w:rsidRPr="001B52FE">
        <w:rPr>
          <w:rFonts w:ascii="Times New Roman" w:hAnsi="Times New Roman"/>
          <w:sz w:val="26"/>
          <w:szCs w:val="26"/>
        </w:rPr>
        <w:t>j.</w:t>
      </w:r>
      <w:r w:rsidR="00507FF6" w:rsidRPr="001B52FE">
        <w:rPr>
          <w:rFonts w:ascii="Times New Roman" w:hAnsi="Times New Roman"/>
          <w:sz w:val="26"/>
          <w:szCs w:val="26"/>
        </w:rPr>
        <w:t xml:space="preserve">   </w:t>
      </w:r>
      <w:r w:rsidRPr="001B52FE">
        <w:rPr>
          <w:rFonts w:ascii="Times New Roman" w:hAnsi="Times New Roman"/>
          <w:sz w:val="26"/>
          <w:szCs w:val="26"/>
          <w:lang w:val="tr-TR"/>
        </w:rPr>
        <w:t>Cooperating agencies:</w:t>
      </w:r>
      <w:r w:rsidR="00D768B1" w:rsidRPr="001B52FE">
        <w:rPr>
          <w:rFonts w:ascii="Times New Roman" w:hAnsi="Times New Roman"/>
          <w:sz w:val="26"/>
          <w:szCs w:val="26"/>
          <w:lang w:val="tr-TR"/>
        </w:rPr>
        <w:t xml:space="preserve">  </w:t>
      </w:r>
      <w:r w:rsidR="00C96798" w:rsidRPr="001B52FE">
        <w:rPr>
          <w:rFonts w:ascii="Times New Roman" w:hAnsi="Times New Roman"/>
          <w:sz w:val="26"/>
          <w:szCs w:val="26"/>
          <w:lang w:val="tr-TR"/>
        </w:rPr>
        <w:t xml:space="preserve">With this notice, the Commission is inviting </w:t>
      </w:r>
      <w:r w:rsidR="00BC325D" w:rsidRPr="001B52FE">
        <w:rPr>
          <w:rFonts w:ascii="Times New Roman" w:hAnsi="Times New Roman"/>
          <w:sz w:val="26"/>
          <w:szCs w:val="26"/>
          <w:lang w:val="tr-TR"/>
        </w:rPr>
        <w:t>f</w:t>
      </w:r>
      <w:r w:rsidRPr="001B52FE">
        <w:rPr>
          <w:rFonts w:ascii="Times New Roman" w:hAnsi="Times New Roman"/>
          <w:sz w:val="26"/>
          <w:szCs w:val="26"/>
          <w:lang w:val="tr-TR"/>
        </w:rPr>
        <w:t>ederal, state, local, an</w:t>
      </w:r>
      <w:r w:rsidRPr="001B52FE">
        <w:rPr>
          <w:rFonts w:ascii="Times New Roman" w:hAnsi="Times New Roman"/>
          <w:sz w:val="26"/>
          <w:szCs w:val="26"/>
        </w:rPr>
        <w:t xml:space="preserve">d </w:t>
      </w:r>
      <w:r w:rsidR="00D7084C" w:rsidRPr="001B52FE">
        <w:rPr>
          <w:rFonts w:ascii="Times New Roman" w:hAnsi="Times New Roman"/>
          <w:sz w:val="26"/>
          <w:szCs w:val="26"/>
        </w:rPr>
        <w:t>T</w:t>
      </w:r>
      <w:r w:rsidRPr="001B52FE">
        <w:rPr>
          <w:rFonts w:ascii="Times New Roman" w:hAnsi="Times New Roman"/>
          <w:sz w:val="26"/>
          <w:szCs w:val="26"/>
        </w:rPr>
        <w:t>ribal agencies with jurisdiction</w:t>
      </w:r>
      <w:r w:rsidR="00C96798" w:rsidRPr="001B52FE">
        <w:rPr>
          <w:rFonts w:ascii="Times New Roman" w:hAnsi="Times New Roman"/>
          <w:sz w:val="26"/>
          <w:szCs w:val="26"/>
        </w:rPr>
        <w:t xml:space="preserve"> </w:t>
      </w:r>
      <w:r w:rsidRPr="001B52FE">
        <w:rPr>
          <w:rFonts w:ascii="Times New Roman" w:hAnsi="Times New Roman"/>
          <w:sz w:val="26"/>
          <w:szCs w:val="26"/>
        </w:rPr>
        <w:t>and/or special expertise with respect to environmental issues</w:t>
      </w:r>
      <w:r w:rsidR="00D85962" w:rsidRPr="001B52FE">
        <w:rPr>
          <w:rFonts w:ascii="Times New Roman" w:hAnsi="Times New Roman"/>
          <w:sz w:val="26"/>
          <w:szCs w:val="26"/>
        </w:rPr>
        <w:t xml:space="preserve"> affected by the proposal,</w:t>
      </w:r>
      <w:r w:rsidRPr="001B52FE">
        <w:rPr>
          <w:rFonts w:ascii="Times New Roman" w:hAnsi="Times New Roman"/>
          <w:sz w:val="26"/>
          <w:szCs w:val="26"/>
        </w:rPr>
        <w:t xml:space="preserve"> that wish to cooperate in the</w:t>
      </w:r>
      <w:r w:rsidR="00C96798" w:rsidRPr="001B52FE">
        <w:rPr>
          <w:rFonts w:ascii="Times New Roman" w:hAnsi="Times New Roman"/>
          <w:sz w:val="26"/>
          <w:szCs w:val="26"/>
        </w:rPr>
        <w:t xml:space="preserve"> </w:t>
      </w:r>
      <w:r w:rsidRPr="001B52FE">
        <w:rPr>
          <w:rFonts w:ascii="Times New Roman" w:hAnsi="Times New Roman"/>
          <w:sz w:val="26"/>
          <w:szCs w:val="26"/>
        </w:rPr>
        <w:t xml:space="preserve">preparation of </w:t>
      </w:r>
      <w:r w:rsidR="00C96798" w:rsidRPr="001B52FE">
        <w:rPr>
          <w:rFonts w:ascii="Times New Roman" w:hAnsi="Times New Roman"/>
          <w:sz w:val="26"/>
          <w:szCs w:val="26"/>
        </w:rPr>
        <w:t>any</w:t>
      </w:r>
      <w:r w:rsidRPr="001B52FE">
        <w:rPr>
          <w:rFonts w:ascii="Times New Roman" w:hAnsi="Times New Roman"/>
          <w:sz w:val="26"/>
          <w:szCs w:val="26"/>
        </w:rPr>
        <w:t xml:space="preserve"> environmental document</w:t>
      </w:r>
      <w:r w:rsidR="00C96798" w:rsidRPr="001B52FE">
        <w:rPr>
          <w:rFonts w:ascii="Times New Roman" w:hAnsi="Times New Roman"/>
          <w:sz w:val="26"/>
          <w:szCs w:val="26"/>
        </w:rPr>
        <w:t>, if applicable,</w:t>
      </w:r>
      <w:r w:rsidRPr="001B52FE">
        <w:rPr>
          <w:rFonts w:ascii="Times New Roman" w:hAnsi="Times New Roman"/>
          <w:sz w:val="26"/>
          <w:szCs w:val="26"/>
        </w:rPr>
        <w:t xml:space="preserve"> </w:t>
      </w:r>
      <w:r w:rsidR="00C96798" w:rsidRPr="001B52FE">
        <w:rPr>
          <w:rFonts w:ascii="Times New Roman" w:hAnsi="Times New Roman"/>
          <w:sz w:val="26"/>
          <w:szCs w:val="26"/>
        </w:rPr>
        <w:t>to</w:t>
      </w:r>
      <w:r w:rsidRPr="001B52FE">
        <w:rPr>
          <w:rFonts w:ascii="Times New Roman" w:hAnsi="Times New Roman"/>
          <w:sz w:val="26"/>
          <w:szCs w:val="26"/>
        </w:rPr>
        <w:t xml:space="preserve"> follow the instructions</w:t>
      </w:r>
      <w:r w:rsidR="00C96798" w:rsidRPr="001B52FE">
        <w:rPr>
          <w:rFonts w:ascii="Times New Roman" w:hAnsi="Times New Roman"/>
          <w:sz w:val="26"/>
          <w:szCs w:val="26"/>
        </w:rPr>
        <w:t xml:space="preserve"> </w:t>
      </w:r>
      <w:r w:rsidRPr="001B52FE">
        <w:rPr>
          <w:rFonts w:ascii="Times New Roman" w:hAnsi="Times New Roman"/>
          <w:sz w:val="26"/>
          <w:szCs w:val="26"/>
        </w:rPr>
        <w:t>for filing such</w:t>
      </w:r>
      <w:r w:rsidR="00C96798" w:rsidRPr="001B52FE">
        <w:rPr>
          <w:rFonts w:ascii="Times New Roman" w:hAnsi="Times New Roman"/>
          <w:sz w:val="26"/>
          <w:szCs w:val="26"/>
        </w:rPr>
        <w:t xml:space="preserve"> </w:t>
      </w:r>
      <w:r w:rsidRPr="001B52FE">
        <w:rPr>
          <w:rFonts w:ascii="Times New Roman" w:hAnsi="Times New Roman"/>
          <w:sz w:val="26"/>
          <w:szCs w:val="26"/>
        </w:rPr>
        <w:t xml:space="preserve">requests described in item </w:t>
      </w:r>
      <w:r w:rsidR="00281884" w:rsidRPr="001B52FE">
        <w:rPr>
          <w:rFonts w:ascii="Times New Roman" w:hAnsi="Times New Roman"/>
          <w:sz w:val="26"/>
          <w:szCs w:val="26"/>
        </w:rPr>
        <w:t>k</w:t>
      </w:r>
      <w:r w:rsidRPr="001B52FE">
        <w:rPr>
          <w:rFonts w:ascii="Times New Roman" w:hAnsi="Times New Roman"/>
          <w:sz w:val="26"/>
          <w:szCs w:val="26"/>
        </w:rPr>
        <w:t xml:space="preserve"> below.  Cooperating agencies should note the</w:t>
      </w:r>
      <w:r w:rsidR="00C96798" w:rsidRPr="001B52FE">
        <w:rPr>
          <w:rFonts w:ascii="Times New Roman" w:hAnsi="Times New Roman"/>
          <w:sz w:val="26"/>
          <w:szCs w:val="26"/>
        </w:rPr>
        <w:t xml:space="preserve"> </w:t>
      </w:r>
      <w:r w:rsidRPr="001B52FE">
        <w:rPr>
          <w:rFonts w:ascii="Times New Roman" w:hAnsi="Times New Roman"/>
          <w:sz w:val="26"/>
          <w:szCs w:val="26"/>
        </w:rPr>
        <w:t>Commission's</w:t>
      </w:r>
      <w:r w:rsidR="00C96798" w:rsidRPr="001B52FE">
        <w:rPr>
          <w:rFonts w:ascii="Times New Roman" w:hAnsi="Times New Roman"/>
          <w:sz w:val="26"/>
          <w:szCs w:val="26"/>
        </w:rPr>
        <w:t xml:space="preserve"> </w:t>
      </w:r>
      <w:r w:rsidRPr="001B52FE">
        <w:rPr>
          <w:rFonts w:ascii="Times New Roman" w:hAnsi="Times New Roman"/>
          <w:sz w:val="26"/>
          <w:szCs w:val="26"/>
        </w:rPr>
        <w:lastRenderedPageBreak/>
        <w:t xml:space="preserve">policy that agencies that cooperate in the preparation of </w:t>
      </w:r>
      <w:r w:rsidR="00C96798" w:rsidRPr="001B52FE">
        <w:rPr>
          <w:rFonts w:ascii="Times New Roman" w:hAnsi="Times New Roman"/>
          <w:sz w:val="26"/>
          <w:szCs w:val="26"/>
        </w:rPr>
        <w:t>any</w:t>
      </w:r>
      <w:r w:rsidRPr="001B52FE">
        <w:rPr>
          <w:rFonts w:ascii="Times New Roman" w:hAnsi="Times New Roman"/>
          <w:sz w:val="26"/>
          <w:szCs w:val="26"/>
        </w:rPr>
        <w:t xml:space="preserve"> environmental document</w:t>
      </w:r>
      <w:r w:rsidR="00C96798" w:rsidRPr="001B52FE">
        <w:rPr>
          <w:rFonts w:ascii="Times New Roman" w:hAnsi="Times New Roman"/>
          <w:sz w:val="26"/>
          <w:szCs w:val="26"/>
        </w:rPr>
        <w:t xml:space="preserve"> </w:t>
      </w:r>
      <w:r w:rsidRPr="001B52FE">
        <w:rPr>
          <w:rFonts w:ascii="Times New Roman" w:hAnsi="Times New Roman"/>
          <w:sz w:val="26"/>
          <w:szCs w:val="26"/>
        </w:rPr>
        <w:t xml:space="preserve">cannot also intervene.  </w:t>
      </w:r>
      <w:r w:rsidRPr="001B52FE">
        <w:rPr>
          <w:rFonts w:ascii="Times New Roman" w:hAnsi="Times New Roman"/>
          <w:i/>
          <w:iCs/>
          <w:sz w:val="26"/>
          <w:szCs w:val="26"/>
        </w:rPr>
        <w:t xml:space="preserve">See </w:t>
      </w:r>
      <w:r w:rsidRPr="001B52FE">
        <w:rPr>
          <w:rFonts w:ascii="Times New Roman" w:hAnsi="Times New Roman"/>
          <w:sz w:val="26"/>
          <w:szCs w:val="26"/>
        </w:rPr>
        <w:t>94 FERC ¶ 61,076 (2001).</w:t>
      </w:r>
    </w:p>
    <w:p w14:paraId="2C5FB0ED" w14:textId="15CCB9A9" w:rsidR="00852D3E" w:rsidRPr="001B52FE" w:rsidRDefault="00852D3E" w:rsidP="005865EC">
      <w:pPr>
        <w:widowControl/>
        <w:tabs>
          <w:tab w:val="left" w:pos="360"/>
        </w:tabs>
        <w:rPr>
          <w:rFonts w:ascii="Times New Roman" w:hAnsi="Times New Roman"/>
          <w:sz w:val="26"/>
          <w:szCs w:val="26"/>
          <w:lang w:val="tr-TR"/>
        </w:rPr>
      </w:pPr>
    </w:p>
    <w:p w14:paraId="04DFB179" w14:textId="2087986B" w:rsidR="00EC26DE" w:rsidRPr="001B52FE" w:rsidRDefault="005865EC" w:rsidP="00236C3D">
      <w:pPr>
        <w:rPr>
          <w:rFonts w:ascii="Times New Roman" w:hAnsi="Times New Roman"/>
          <w:bCs/>
          <w:sz w:val="26"/>
          <w:szCs w:val="26"/>
        </w:rPr>
      </w:pPr>
      <w:r w:rsidRPr="001B52FE">
        <w:rPr>
          <w:rFonts w:ascii="Times New Roman" w:hAnsi="Times New Roman"/>
          <w:sz w:val="26"/>
          <w:szCs w:val="26"/>
          <w:lang w:val="tr-TR"/>
        </w:rPr>
        <w:t>k</w:t>
      </w:r>
      <w:r w:rsidR="006662E3" w:rsidRPr="001B52FE">
        <w:rPr>
          <w:rFonts w:ascii="Times New Roman" w:hAnsi="Times New Roman"/>
          <w:sz w:val="26"/>
          <w:szCs w:val="26"/>
          <w:lang w:val="tr-TR"/>
        </w:rPr>
        <w:t xml:space="preserve">.  </w:t>
      </w:r>
      <w:r w:rsidR="00550EC1" w:rsidRPr="001B52FE">
        <w:rPr>
          <w:rFonts w:ascii="Times New Roman" w:hAnsi="Times New Roman"/>
          <w:sz w:val="26"/>
          <w:szCs w:val="26"/>
          <w:lang w:val="tr-TR"/>
        </w:rPr>
        <w:t xml:space="preserve"> </w:t>
      </w:r>
      <w:r w:rsidR="00776EED" w:rsidRPr="001B52FE">
        <w:rPr>
          <w:rFonts w:ascii="Times New Roman" w:hAnsi="Times New Roman"/>
          <w:sz w:val="26"/>
          <w:szCs w:val="26"/>
        </w:rPr>
        <w:t>Deadline</w:t>
      </w:r>
      <w:r w:rsidR="00EC26DE" w:rsidRPr="001B52FE">
        <w:rPr>
          <w:rFonts w:ascii="Times New Roman" w:hAnsi="Times New Roman"/>
          <w:sz w:val="26"/>
          <w:szCs w:val="26"/>
        </w:rPr>
        <w:t xml:space="preserve"> for filing comments</w:t>
      </w:r>
      <w:r w:rsidR="00882AD9" w:rsidRPr="001B52FE">
        <w:rPr>
          <w:rFonts w:ascii="Times New Roman" w:hAnsi="Times New Roman"/>
          <w:sz w:val="26"/>
          <w:szCs w:val="26"/>
        </w:rPr>
        <w:t>,</w:t>
      </w:r>
      <w:r w:rsidR="00EC26DE" w:rsidRPr="001B52FE">
        <w:rPr>
          <w:rFonts w:ascii="Times New Roman" w:hAnsi="Times New Roman"/>
          <w:sz w:val="26"/>
          <w:szCs w:val="26"/>
        </w:rPr>
        <w:t xml:space="preserve"> motions</w:t>
      </w:r>
      <w:r w:rsidR="00882AD9" w:rsidRPr="001B52FE">
        <w:rPr>
          <w:rFonts w:ascii="Times New Roman" w:hAnsi="Times New Roman"/>
          <w:sz w:val="26"/>
          <w:szCs w:val="26"/>
        </w:rPr>
        <w:t xml:space="preserve"> to intervene, and protest</w:t>
      </w:r>
      <w:r w:rsidR="00272631" w:rsidRPr="001B52FE">
        <w:rPr>
          <w:rFonts w:ascii="Times New Roman" w:hAnsi="Times New Roman"/>
          <w:sz w:val="26"/>
          <w:szCs w:val="26"/>
        </w:rPr>
        <w:t>s</w:t>
      </w:r>
      <w:proofErr w:type="gramStart"/>
      <w:r w:rsidR="00EC26DE" w:rsidRPr="001B52FE">
        <w:rPr>
          <w:rFonts w:ascii="Times New Roman" w:hAnsi="Times New Roman"/>
          <w:sz w:val="26"/>
          <w:szCs w:val="26"/>
        </w:rPr>
        <w:t>:</w:t>
      </w:r>
      <w:r w:rsidR="004217B8" w:rsidRPr="001B52FE">
        <w:rPr>
          <w:rFonts w:ascii="Times New Roman" w:hAnsi="Times New Roman"/>
          <w:sz w:val="26"/>
          <w:szCs w:val="26"/>
        </w:rPr>
        <w:t xml:space="preserve">  </w:t>
      </w:r>
      <w:r w:rsidR="002062E7">
        <w:rPr>
          <w:rFonts w:ascii="Times New Roman" w:hAnsi="Times New Roman"/>
          <w:b/>
          <w:bCs/>
          <w:sz w:val="26"/>
          <w:szCs w:val="26"/>
        </w:rPr>
        <w:t>November</w:t>
      </w:r>
      <w:proofErr w:type="gramEnd"/>
      <w:r w:rsidR="00A8027E">
        <w:rPr>
          <w:rFonts w:ascii="Times New Roman" w:hAnsi="Times New Roman"/>
          <w:b/>
          <w:bCs/>
          <w:sz w:val="26"/>
          <w:szCs w:val="26"/>
        </w:rPr>
        <w:t> </w:t>
      </w:r>
      <w:r w:rsidR="00EA596E">
        <w:rPr>
          <w:rFonts w:ascii="Times New Roman" w:hAnsi="Times New Roman"/>
          <w:b/>
          <w:bCs/>
          <w:sz w:val="26"/>
          <w:szCs w:val="26"/>
        </w:rPr>
        <w:t>30</w:t>
      </w:r>
      <w:r w:rsidR="002062E7">
        <w:rPr>
          <w:rFonts w:ascii="Times New Roman" w:hAnsi="Times New Roman"/>
          <w:b/>
          <w:bCs/>
          <w:sz w:val="26"/>
          <w:szCs w:val="26"/>
        </w:rPr>
        <w:t>,</w:t>
      </w:r>
      <w:r w:rsidR="00C91DC8" w:rsidRPr="001B52FE">
        <w:rPr>
          <w:rFonts w:ascii="Times New Roman" w:hAnsi="Times New Roman"/>
          <w:b/>
          <w:bCs/>
          <w:sz w:val="26"/>
          <w:szCs w:val="26"/>
        </w:rPr>
        <w:t> </w:t>
      </w:r>
      <w:r w:rsidR="00306666" w:rsidRPr="001B52FE">
        <w:rPr>
          <w:rFonts w:ascii="Times New Roman" w:hAnsi="Times New Roman"/>
          <w:b/>
          <w:bCs/>
          <w:sz w:val="26"/>
          <w:szCs w:val="26"/>
        </w:rPr>
        <w:t>202</w:t>
      </w:r>
      <w:r w:rsidR="00FD27BF">
        <w:rPr>
          <w:rFonts w:ascii="Times New Roman" w:hAnsi="Times New Roman"/>
          <w:b/>
          <w:bCs/>
          <w:sz w:val="26"/>
          <w:szCs w:val="26"/>
        </w:rPr>
        <w:t>6</w:t>
      </w:r>
      <w:r w:rsidR="00CF1E1A" w:rsidRPr="001B52FE">
        <w:rPr>
          <w:rFonts w:ascii="Times New Roman" w:hAnsi="Times New Roman"/>
          <w:b/>
          <w:bCs/>
          <w:sz w:val="26"/>
          <w:szCs w:val="26"/>
        </w:rPr>
        <w:t>, 5:00pm Eastern Time</w:t>
      </w:r>
      <w:r w:rsidR="000414FB" w:rsidRPr="001B52FE">
        <w:rPr>
          <w:rFonts w:ascii="Times New Roman" w:hAnsi="Times New Roman"/>
          <w:b/>
          <w:bCs/>
          <w:sz w:val="26"/>
          <w:szCs w:val="26"/>
        </w:rPr>
        <w:t>.</w:t>
      </w:r>
    </w:p>
    <w:p w14:paraId="04DFB17A" w14:textId="77777777" w:rsidR="00B64331" w:rsidRPr="001B52FE" w:rsidRDefault="00B64331" w:rsidP="00A20EEB">
      <w:pPr>
        <w:widowControl/>
        <w:rPr>
          <w:rFonts w:ascii="Times New Roman" w:hAnsi="Times New Roman"/>
          <w:sz w:val="26"/>
          <w:szCs w:val="26"/>
        </w:rPr>
      </w:pPr>
    </w:p>
    <w:p w14:paraId="04DFB17B" w14:textId="63168B9A" w:rsidR="001D6CCC" w:rsidRPr="001B52FE" w:rsidRDefault="003376DF" w:rsidP="00844D02">
      <w:pPr>
        <w:widowControl/>
        <w:rPr>
          <w:rFonts w:ascii="Times New Roman" w:hAnsi="Times New Roman"/>
          <w:sz w:val="26"/>
          <w:szCs w:val="26"/>
        </w:rPr>
      </w:pPr>
      <w:r w:rsidRPr="001B52FE">
        <w:rPr>
          <w:rFonts w:ascii="Times New Roman" w:hAnsi="Times New Roman"/>
          <w:sz w:val="26"/>
          <w:szCs w:val="26"/>
        </w:rPr>
        <w:t>The Commission strongly encourages electronic filing.  Please file </w:t>
      </w:r>
      <w:r w:rsidR="0032419B" w:rsidRPr="001B52FE">
        <w:rPr>
          <w:rFonts w:ascii="Times New Roman" w:hAnsi="Times New Roman"/>
          <w:sz w:val="26"/>
          <w:szCs w:val="26"/>
        </w:rPr>
        <w:t xml:space="preserve">comments, </w:t>
      </w:r>
      <w:r w:rsidRPr="001B52FE">
        <w:rPr>
          <w:rFonts w:ascii="Times New Roman" w:hAnsi="Times New Roman"/>
          <w:sz w:val="26"/>
          <w:szCs w:val="26"/>
        </w:rPr>
        <w:t>motions to intervene</w:t>
      </w:r>
      <w:r w:rsidR="008B1788" w:rsidRPr="001B52FE">
        <w:rPr>
          <w:rFonts w:ascii="Times New Roman" w:hAnsi="Times New Roman"/>
          <w:sz w:val="26"/>
          <w:szCs w:val="26"/>
        </w:rPr>
        <w:t>, and protests</w:t>
      </w:r>
      <w:r w:rsidR="0032419B" w:rsidRPr="001B52FE">
        <w:rPr>
          <w:rFonts w:ascii="Times New Roman" w:hAnsi="Times New Roman"/>
          <w:sz w:val="26"/>
          <w:szCs w:val="26"/>
        </w:rPr>
        <w:t xml:space="preserve"> u</w:t>
      </w:r>
      <w:r w:rsidRPr="001B52FE">
        <w:rPr>
          <w:rFonts w:ascii="Times New Roman" w:hAnsi="Times New Roman"/>
          <w:sz w:val="26"/>
          <w:szCs w:val="26"/>
        </w:rPr>
        <w:t xml:space="preserve">sing the Commission’s </w:t>
      </w:r>
      <w:proofErr w:type="spellStart"/>
      <w:r w:rsidRPr="001B52FE">
        <w:rPr>
          <w:rFonts w:ascii="Times New Roman" w:hAnsi="Times New Roman"/>
          <w:sz w:val="26"/>
          <w:szCs w:val="26"/>
        </w:rPr>
        <w:t>eFiling</w:t>
      </w:r>
      <w:proofErr w:type="spellEnd"/>
      <w:r w:rsidRPr="001B52FE">
        <w:rPr>
          <w:rFonts w:ascii="Times New Roman" w:hAnsi="Times New Roman"/>
          <w:sz w:val="26"/>
          <w:szCs w:val="26"/>
        </w:rPr>
        <w:t xml:space="preserve"> system at </w:t>
      </w:r>
      <w:hyperlink r:id="rId13" w:tgtFrame="_blank" w:history="1">
        <w:r w:rsidRPr="001B52FE">
          <w:rPr>
            <w:rStyle w:val="Hyperlink"/>
            <w:rFonts w:ascii="Times New Roman" w:hAnsi="Times New Roman"/>
            <w:sz w:val="26"/>
            <w:szCs w:val="26"/>
          </w:rPr>
          <w:t>http://www.ferc.gov/docs-filing/efiling.asp</w:t>
        </w:r>
      </w:hyperlink>
      <w:r w:rsidRPr="001B52FE">
        <w:rPr>
          <w:rFonts w:ascii="Times New Roman" w:hAnsi="Times New Roman"/>
          <w:sz w:val="26"/>
          <w:szCs w:val="26"/>
        </w:rPr>
        <w:t xml:space="preserve">.  Commenters can submit brief comments up to 6,000 characters, without prior registration, using the </w:t>
      </w:r>
      <w:proofErr w:type="spellStart"/>
      <w:r w:rsidRPr="001B52FE">
        <w:rPr>
          <w:rFonts w:ascii="Times New Roman" w:hAnsi="Times New Roman"/>
          <w:sz w:val="26"/>
          <w:szCs w:val="26"/>
        </w:rPr>
        <w:t>eComment</w:t>
      </w:r>
      <w:proofErr w:type="spellEnd"/>
      <w:r w:rsidRPr="001B52FE">
        <w:rPr>
          <w:rFonts w:ascii="Times New Roman" w:hAnsi="Times New Roman"/>
          <w:sz w:val="26"/>
          <w:szCs w:val="26"/>
        </w:rPr>
        <w:t xml:space="preserve"> system at </w:t>
      </w:r>
      <w:hyperlink r:id="rId14" w:tgtFrame="_blank" w:history="1">
        <w:r w:rsidRPr="001B52FE">
          <w:rPr>
            <w:rStyle w:val="Hyperlink"/>
            <w:rFonts w:ascii="Times New Roman" w:hAnsi="Times New Roman"/>
            <w:sz w:val="26"/>
            <w:szCs w:val="26"/>
          </w:rPr>
          <w:t>http://www.ferc.gov/docs-filing/ecomment.asp</w:t>
        </w:r>
      </w:hyperlink>
      <w:r w:rsidRPr="001B52FE">
        <w:rPr>
          <w:rFonts w:ascii="Times New Roman" w:hAnsi="Times New Roman"/>
          <w:sz w:val="26"/>
          <w:szCs w:val="26"/>
        </w:rPr>
        <w:t>.</w:t>
      </w:r>
      <w:r w:rsidR="00B4418F" w:rsidRPr="001B52FE">
        <w:rPr>
          <w:rFonts w:ascii="Times New Roman" w:hAnsi="Times New Roman"/>
          <w:sz w:val="26"/>
          <w:szCs w:val="26"/>
        </w:rPr>
        <w:t xml:space="preserve">  </w:t>
      </w:r>
      <w:r w:rsidRPr="001B52FE">
        <w:rPr>
          <w:rFonts w:ascii="Times New Roman" w:hAnsi="Times New Roman"/>
          <w:sz w:val="26"/>
          <w:szCs w:val="26"/>
        </w:rPr>
        <w:t>For assistance, please contact FERC Online Support at </w:t>
      </w:r>
      <w:hyperlink r:id="rId15" w:tgtFrame="_blank" w:history="1">
        <w:r w:rsidRPr="001B52FE">
          <w:rPr>
            <w:rStyle w:val="Hyperlink"/>
            <w:rFonts w:ascii="Times New Roman" w:hAnsi="Times New Roman"/>
            <w:sz w:val="26"/>
            <w:szCs w:val="26"/>
          </w:rPr>
          <w:t>FERCOnlineSupport@ferc.gov</w:t>
        </w:r>
      </w:hyperlink>
      <w:r w:rsidRPr="001B52FE">
        <w:rPr>
          <w:rFonts w:ascii="Times New Roman" w:hAnsi="Times New Roman"/>
          <w:sz w:val="26"/>
          <w:szCs w:val="26"/>
        </w:rPr>
        <w:t>, (866) 208-3676 (toll free), or (202)</w:t>
      </w:r>
      <w:r w:rsidR="002C3D91" w:rsidRPr="001B52FE">
        <w:rPr>
          <w:rFonts w:ascii="Times New Roman" w:hAnsi="Times New Roman"/>
          <w:sz w:val="26"/>
          <w:szCs w:val="26"/>
        </w:rPr>
        <w:t> </w:t>
      </w:r>
      <w:r w:rsidRPr="001B52FE">
        <w:rPr>
          <w:rFonts w:ascii="Times New Roman" w:hAnsi="Times New Roman"/>
          <w:sz w:val="26"/>
          <w:szCs w:val="26"/>
        </w:rPr>
        <w:t xml:space="preserve">502-8659 (TTY).  </w:t>
      </w:r>
      <w:r w:rsidR="00370300" w:rsidRPr="001B52FE">
        <w:rPr>
          <w:rFonts w:ascii="Times New Roman" w:hAnsi="Times New Roman"/>
          <w:sz w:val="26"/>
          <w:szCs w:val="26"/>
        </w:rPr>
        <w:t xml:space="preserve">In lieu of electronic filing, you may submit a paper copy.  Submissions sent via the U.S. Postal Service must be addressed to:  </w:t>
      </w:r>
      <w:r w:rsidR="00500E29" w:rsidRPr="001B52FE">
        <w:rPr>
          <w:rFonts w:ascii="Times New Roman" w:hAnsi="Times New Roman"/>
          <w:sz w:val="26"/>
          <w:szCs w:val="26"/>
        </w:rPr>
        <w:t>Debbie-Anne A. Reese</w:t>
      </w:r>
      <w:r w:rsidR="00B57867" w:rsidRPr="001B52FE">
        <w:rPr>
          <w:rFonts w:ascii="Times New Roman" w:hAnsi="Times New Roman"/>
          <w:bCs/>
          <w:sz w:val="26"/>
          <w:szCs w:val="26"/>
        </w:rPr>
        <w:t>, Secretary</w:t>
      </w:r>
      <w:r w:rsidR="00370300" w:rsidRPr="001B52FE">
        <w:rPr>
          <w:rFonts w:ascii="Times New Roman" w:hAnsi="Times New Roman"/>
          <w:sz w:val="26"/>
          <w:szCs w:val="26"/>
        </w:rPr>
        <w:t>, Federal Energy Regulatory Commission, 888 First Street NE, Room</w:t>
      </w:r>
      <w:r w:rsidR="00472973" w:rsidRPr="001B52FE">
        <w:rPr>
          <w:rFonts w:ascii="Times New Roman" w:hAnsi="Times New Roman"/>
          <w:sz w:val="26"/>
          <w:szCs w:val="26"/>
        </w:rPr>
        <w:t> </w:t>
      </w:r>
      <w:r w:rsidR="00370300" w:rsidRPr="001B52FE">
        <w:rPr>
          <w:rFonts w:ascii="Times New Roman" w:hAnsi="Times New Roman"/>
          <w:sz w:val="26"/>
          <w:szCs w:val="26"/>
        </w:rPr>
        <w:t xml:space="preserve">1A, Washington, DC 20426. </w:t>
      </w:r>
      <w:bookmarkStart w:id="1" w:name="_Hlk44071138"/>
      <w:r w:rsidR="00370300" w:rsidRPr="001B52FE">
        <w:rPr>
          <w:rFonts w:ascii="Times New Roman" w:hAnsi="Times New Roman"/>
          <w:sz w:val="26"/>
          <w:szCs w:val="26"/>
        </w:rPr>
        <w:t xml:space="preserve"> Submissions sent via any other carrier must be addressed to</w:t>
      </w:r>
      <w:proofErr w:type="gramStart"/>
      <w:r w:rsidR="00370300" w:rsidRPr="001B52FE">
        <w:rPr>
          <w:rFonts w:ascii="Times New Roman" w:hAnsi="Times New Roman"/>
          <w:sz w:val="26"/>
          <w:szCs w:val="26"/>
        </w:rPr>
        <w:t xml:space="preserve">:  </w:t>
      </w:r>
      <w:r w:rsidR="00500E29" w:rsidRPr="001B52FE">
        <w:rPr>
          <w:rFonts w:ascii="Times New Roman" w:hAnsi="Times New Roman"/>
          <w:sz w:val="26"/>
          <w:szCs w:val="26"/>
        </w:rPr>
        <w:t>Debbie</w:t>
      </w:r>
      <w:proofErr w:type="gramEnd"/>
      <w:r w:rsidR="00500E29" w:rsidRPr="001B52FE">
        <w:rPr>
          <w:rFonts w:ascii="Times New Roman" w:hAnsi="Times New Roman"/>
          <w:sz w:val="26"/>
          <w:szCs w:val="26"/>
        </w:rPr>
        <w:t>-Anne A. Reese</w:t>
      </w:r>
      <w:r w:rsidR="00B57867" w:rsidRPr="001B52FE">
        <w:rPr>
          <w:rFonts w:ascii="Times New Roman" w:hAnsi="Times New Roman"/>
          <w:bCs/>
          <w:sz w:val="26"/>
          <w:szCs w:val="26"/>
        </w:rPr>
        <w:t>, Secretary</w:t>
      </w:r>
      <w:r w:rsidR="00370300" w:rsidRPr="001B52FE">
        <w:rPr>
          <w:rFonts w:ascii="Times New Roman" w:hAnsi="Times New Roman"/>
          <w:sz w:val="26"/>
          <w:szCs w:val="26"/>
        </w:rPr>
        <w:t>, Federal Energy Regulatory Commission, 12225 Wilkins Avenue, Rockville, Maryland 20852.</w:t>
      </w:r>
      <w:bookmarkEnd w:id="1"/>
      <w:r w:rsidR="00370300" w:rsidRPr="001B52FE">
        <w:rPr>
          <w:rFonts w:ascii="Times New Roman" w:hAnsi="Times New Roman"/>
          <w:sz w:val="26"/>
          <w:szCs w:val="26"/>
        </w:rPr>
        <w:t xml:space="preserve">  </w:t>
      </w:r>
      <w:r w:rsidRPr="001B52FE">
        <w:rPr>
          <w:rFonts w:ascii="Times New Roman" w:hAnsi="Times New Roman"/>
          <w:sz w:val="26"/>
          <w:szCs w:val="26"/>
        </w:rPr>
        <w:t xml:space="preserve">The first page of any filing should include </w:t>
      </w:r>
      <w:proofErr w:type="gramStart"/>
      <w:r w:rsidR="00742BD3" w:rsidRPr="001B52FE">
        <w:rPr>
          <w:rFonts w:ascii="Times New Roman" w:hAnsi="Times New Roman"/>
          <w:sz w:val="26"/>
          <w:szCs w:val="26"/>
        </w:rPr>
        <w:t xml:space="preserve">the </w:t>
      </w:r>
      <w:r w:rsidRPr="001B52FE">
        <w:rPr>
          <w:rFonts w:ascii="Times New Roman" w:hAnsi="Times New Roman"/>
          <w:sz w:val="26"/>
          <w:szCs w:val="26"/>
        </w:rPr>
        <w:t>docket</w:t>
      </w:r>
      <w:proofErr w:type="gramEnd"/>
      <w:r w:rsidRPr="001B52FE">
        <w:rPr>
          <w:rFonts w:ascii="Times New Roman" w:hAnsi="Times New Roman"/>
          <w:sz w:val="26"/>
          <w:szCs w:val="26"/>
        </w:rPr>
        <w:t xml:space="preserve"> number P</w:t>
      </w:r>
      <w:r w:rsidR="00861ABA" w:rsidRPr="001B52FE">
        <w:rPr>
          <w:rFonts w:ascii="Times New Roman" w:hAnsi="Times New Roman"/>
          <w:sz w:val="26"/>
          <w:szCs w:val="26"/>
        </w:rPr>
        <w:t>-</w:t>
      </w:r>
      <w:r w:rsidR="00FD52D6" w:rsidRPr="001B52FE">
        <w:rPr>
          <w:rFonts w:ascii="Times New Roman" w:hAnsi="Times New Roman"/>
          <w:sz w:val="26"/>
          <w:szCs w:val="26"/>
        </w:rPr>
        <w:t>2</w:t>
      </w:r>
      <w:r w:rsidR="00B47DDC" w:rsidRPr="001B52FE">
        <w:rPr>
          <w:rFonts w:ascii="Times New Roman" w:hAnsi="Times New Roman"/>
          <w:sz w:val="26"/>
          <w:szCs w:val="26"/>
        </w:rPr>
        <w:t>009-187</w:t>
      </w:r>
      <w:r w:rsidRPr="001B52FE">
        <w:rPr>
          <w:rFonts w:ascii="Times New Roman" w:hAnsi="Times New Roman"/>
          <w:sz w:val="26"/>
          <w:szCs w:val="26"/>
        </w:rPr>
        <w:t>.</w:t>
      </w:r>
      <w:r w:rsidR="00802204" w:rsidRPr="001B52FE">
        <w:rPr>
          <w:rFonts w:ascii="Times New Roman" w:hAnsi="Times New Roman"/>
          <w:sz w:val="26"/>
          <w:szCs w:val="26"/>
        </w:rPr>
        <w:t xml:space="preserve">  Comments emailed to Commission staff are not considered part of the Commission record.</w:t>
      </w:r>
    </w:p>
    <w:p w14:paraId="67D5DD2B" w14:textId="77777777" w:rsidR="00D27509" w:rsidRPr="001B52FE" w:rsidRDefault="00D27509" w:rsidP="00844D02">
      <w:pPr>
        <w:widowControl/>
        <w:rPr>
          <w:rFonts w:ascii="Times New Roman" w:hAnsi="Times New Roman"/>
          <w:sz w:val="26"/>
          <w:szCs w:val="26"/>
        </w:rPr>
      </w:pPr>
    </w:p>
    <w:p w14:paraId="04DFB17D" w14:textId="77777777" w:rsidR="001D6CCC" w:rsidRPr="001B52FE" w:rsidRDefault="001D6CCC" w:rsidP="00472973">
      <w:pPr>
        <w:widowControl/>
        <w:rPr>
          <w:rFonts w:ascii="Times New Roman" w:hAnsi="Times New Roman"/>
          <w:sz w:val="26"/>
          <w:szCs w:val="26"/>
        </w:rPr>
      </w:pPr>
      <w:r w:rsidRPr="001B52FE">
        <w:rPr>
          <w:rFonts w:ascii="Times New Roman" w:hAnsi="Times New Roman"/>
          <w:sz w:val="26"/>
          <w:szCs w:val="26"/>
        </w:rPr>
        <w:t>The Commission's Rules of Practice and Procedure require all intervenors filing documents with the Commission to serve a copy of that document on each person whose name appears on the official service list for the project.  Further, if an intervenor files comments or documents with the Commission relating to the merits of an issue that may affect the responsibilities of a particular resource agency, they must also serve a copy of the document on that resource agency.</w:t>
      </w:r>
    </w:p>
    <w:p w14:paraId="04DFB17E" w14:textId="77777777" w:rsidR="001D6CCC" w:rsidRPr="001B52FE" w:rsidRDefault="001D6CCC" w:rsidP="009A5E69">
      <w:pPr>
        <w:widowControl/>
        <w:tabs>
          <w:tab w:val="left" w:pos="3825"/>
        </w:tabs>
        <w:rPr>
          <w:rFonts w:ascii="Times New Roman" w:hAnsi="Times New Roman"/>
          <w:sz w:val="26"/>
          <w:szCs w:val="26"/>
        </w:rPr>
      </w:pPr>
    </w:p>
    <w:p w14:paraId="2F86C2A2" w14:textId="349E1901" w:rsidR="00422445" w:rsidRPr="001B52FE" w:rsidRDefault="005865EC" w:rsidP="00EB4180">
      <w:pPr>
        <w:widowControl/>
        <w:rPr>
          <w:rFonts w:ascii="Times New Roman" w:hAnsi="Times New Roman"/>
          <w:sz w:val="26"/>
          <w:szCs w:val="26"/>
        </w:rPr>
      </w:pPr>
      <w:r w:rsidRPr="001B52FE">
        <w:rPr>
          <w:rFonts w:ascii="Times New Roman" w:hAnsi="Times New Roman"/>
          <w:sz w:val="26"/>
          <w:szCs w:val="26"/>
        </w:rPr>
        <w:t>l</w:t>
      </w:r>
      <w:r w:rsidR="00AE5064" w:rsidRPr="001B52FE">
        <w:rPr>
          <w:rFonts w:ascii="Times New Roman" w:hAnsi="Times New Roman"/>
          <w:sz w:val="26"/>
          <w:szCs w:val="26"/>
        </w:rPr>
        <w:t>.</w:t>
      </w:r>
      <w:r w:rsidR="00776EED" w:rsidRPr="001B52FE">
        <w:rPr>
          <w:rFonts w:ascii="Times New Roman" w:hAnsi="Times New Roman"/>
          <w:sz w:val="26"/>
          <w:szCs w:val="26"/>
        </w:rPr>
        <w:t xml:space="preserve"> </w:t>
      </w:r>
      <w:r w:rsidR="004A2E82" w:rsidRPr="001B52FE">
        <w:rPr>
          <w:rFonts w:ascii="Times New Roman" w:hAnsi="Times New Roman"/>
          <w:sz w:val="26"/>
          <w:szCs w:val="26"/>
        </w:rPr>
        <w:t xml:space="preserve">  </w:t>
      </w:r>
      <w:r w:rsidR="00776EED" w:rsidRPr="001B52FE">
        <w:rPr>
          <w:rFonts w:ascii="Times New Roman" w:hAnsi="Times New Roman"/>
          <w:sz w:val="26"/>
          <w:szCs w:val="26"/>
        </w:rPr>
        <w:t>Description</w:t>
      </w:r>
      <w:r w:rsidR="00EC26DE" w:rsidRPr="001B52FE">
        <w:rPr>
          <w:rFonts w:ascii="Times New Roman" w:hAnsi="Times New Roman"/>
          <w:sz w:val="26"/>
          <w:szCs w:val="26"/>
        </w:rPr>
        <w:t xml:space="preserve"> of Request</w:t>
      </w:r>
      <w:proofErr w:type="gramStart"/>
      <w:r w:rsidR="000E410B" w:rsidRPr="001B52FE">
        <w:rPr>
          <w:rFonts w:ascii="Times New Roman" w:hAnsi="Times New Roman"/>
          <w:sz w:val="26"/>
          <w:szCs w:val="26"/>
        </w:rPr>
        <w:t xml:space="preserve">:  </w:t>
      </w:r>
      <w:bookmarkStart w:id="2" w:name="_Hlk175578006"/>
      <w:r w:rsidR="00C7741C" w:rsidRPr="001B52FE">
        <w:rPr>
          <w:rFonts w:ascii="Times New Roman" w:hAnsi="Times New Roman"/>
          <w:sz w:val="26"/>
          <w:szCs w:val="26"/>
        </w:rPr>
        <w:t>As</w:t>
      </w:r>
      <w:proofErr w:type="gramEnd"/>
      <w:r w:rsidR="00C7741C" w:rsidRPr="001B52FE">
        <w:rPr>
          <w:rFonts w:ascii="Times New Roman" w:hAnsi="Times New Roman"/>
          <w:sz w:val="26"/>
          <w:szCs w:val="26"/>
        </w:rPr>
        <w:t xml:space="preserve"> a result of a required </w:t>
      </w:r>
      <w:r w:rsidR="00A4418B" w:rsidRPr="001B52FE">
        <w:rPr>
          <w:rFonts w:ascii="Times New Roman" w:hAnsi="Times New Roman"/>
          <w:sz w:val="26"/>
          <w:szCs w:val="26"/>
        </w:rPr>
        <w:t>five</w:t>
      </w:r>
      <w:r w:rsidR="00C7741C" w:rsidRPr="001B52FE">
        <w:rPr>
          <w:rFonts w:ascii="Times New Roman" w:hAnsi="Times New Roman"/>
          <w:sz w:val="26"/>
          <w:szCs w:val="26"/>
        </w:rPr>
        <w:t>-year review process</w:t>
      </w:r>
      <w:r w:rsidR="000E410B" w:rsidRPr="001B52FE">
        <w:rPr>
          <w:rFonts w:ascii="Times New Roman" w:hAnsi="Times New Roman"/>
          <w:sz w:val="26"/>
          <w:szCs w:val="26"/>
        </w:rPr>
        <w:t xml:space="preserve">, </w:t>
      </w:r>
      <w:r w:rsidR="00A4418B" w:rsidRPr="001B52FE">
        <w:rPr>
          <w:rFonts w:ascii="Times New Roman" w:hAnsi="Times New Roman"/>
          <w:sz w:val="26"/>
          <w:szCs w:val="26"/>
        </w:rPr>
        <w:t>Virginia Electric and Power Company</w:t>
      </w:r>
      <w:r w:rsidR="00570FD3" w:rsidRPr="001B52FE">
        <w:rPr>
          <w:rFonts w:ascii="Times New Roman" w:hAnsi="Times New Roman"/>
          <w:sz w:val="26"/>
          <w:szCs w:val="26"/>
        </w:rPr>
        <w:t xml:space="preserve"> </w:t>
      </w:r>
      <w:r w:rsidR="000E410B" w:rsidRPr="001B52FE">
        <w:rPr>
          <w:rFonts w:ascii="Times New Roman" w:hAnsi="Times New Roman"/>
          <w:sz w:val="26"/>
          <w:szCs w:val="26"/>
        </w:rPr>
        <w:t>file</w:t>
      </w:r>
      <w:r w:rsidR="00C7741C" w:rsidRPr="001B52FE">
        <w:rPr>
          <w:rFonts w:ascii="Times New Roman" w:hAnsi="Times New Roman"/>
          <w:sz w:val="26"/>
          <w:szCs w:val="26"/>
        </w:rPr>
        <w:t>d</w:t>
      </w:r>
      <w:r w:rsidR="000E410B" w:rsidRPr="001B52FE">
        <w:rPr>
          <w:rFonts w:ascii="Times New Roman" w:hAnsi="Times New Roman"/>
          <w:sz w:val="26"/>
          <w:szCs w:val="26"/>
        </w:rPr>
        <w:t xml:space="preserve"> </w:t>
      </w:r>
      <w:r w:rsidR="009B1B8F" w:rsidRPr="001B52FE">
        <w:rPr>
          <w:rFonts w:ascii="Times New Roman" w:hAnsi="Times New Roman"/>
          <w:sz w:val="26"/>
          <w:szCs w:val="26"/>
        </w:rPr>
        <w:t>a</w:t>
      </w:r>
      <w:r w:rsidR="000E410B" w:rsidRPr="001B52FE">
        <w:rPr>
          <w:rFonts w:ascii="Times New Roman" w:hAnsi="Times New Roman"/>
          <w:sz w:val="26"/>
          <w:szCs w:val="26"/>
        </w:rPr>
        <w:t xml:space="preserve"> </w:t>
      </w:r>
      <w:r w:rsidR="00A8027E">
        <w:rPr>
          <w:rFonts w:ascii="Times New Roman" w:hAnsi="Times New Roman"/>
          <w:sz w:val="26"/>
          <w:szCs w:val="26"/>
        </w:rPr>
        <w:t>S</w:t>
      </w:r>
      <w:r w:rsidR="000E410B" w:rsidRPr="001B52FE">
        <w:rPr>
          <w:rFonts w:ascii="Times New Roman" w:hAnsi="Times New Roman"/>
          <w:sz w:val="26"/>
          <w:szCs w:val="26"/>
        </w:rPr>
        <w:t xml:space="preserve">horeline </w:t>
      </w:r>
      <w:r w:rsidR="00A8027E">
        <w:rPr>
          <w:rFonts w:ascii="Times New Roman" w:hAnsi="Times New Roman"/>
          <w:sz w:val="26"/>
          <w:szCs w:val="26"/>
        </w:rPr>
        <w:t>M</w:t>
      </w:r>
      <w:r w:rsidR="000E410B" w:rsidRPr="001B52FE">
        <w:rPr>
          <w:rFonts w:ascii="Times New Roman" w:hAnsi="Times New Roman"/>
          <w:sz w:val="26"/>
          <w:szCs w:val="26"/>
        </w:rPr>
        <w:t xml:space="preserve">anagement </w:t>
      </w:r>
      <w:r w:rsidR="00A8027E">
        <w:rPr>
          <w:rFonts w:ascii="Times New Roman" w:hAnsi="Times New Roman"/>
          <w:sz w:val="26"/>
          <w:szCs w:val="26"/>
        </w:rPr>
        <w:t>P</w:t>
      </w:r>
      <w:r w:rsidR="000E410B" w:rsidRPr="001B52FE">
        <w:rPr>
          <w:rFonts w:ascii="Times New Roman" w:hAnsi="Times New Roman"/>
          <w:sz w:val="26"/>
          <w:szCs w:val="26"/>
        </w:rPr>
        <w:t>lan</w:t>
      </w:r>
      <w:r w:rsidR="00F84C23" w:rsidRPr="001B52FE">
        <w:rPr>
          <w:rFonts w:ascii="Times New Roman" w:hAnsi="Times New Roman"/>
          <w:sz w:val="26"/>
          <w:szCs w:val="26"/>
        </w:rPr>
        <w:t xml:space="preserve"> update</w:t>
      </w:r>
      <w:r w:rsidR="00B77698" w:rsidRPr="001B52FE">
        <w:rPr>
          <w:rFonts w:ascii="Times New Roman" w:hAnsi="Times New Roman"/>
          <w:sz w:val="26"/>
          <w:szCs w:val="26"/>
        </w:rPr>
        <w:t xml:space="preserve">. </w:t>
      </w:r>
      <w:r w:rsidR="000E410B" w:rsidRPr="001B52FE">
        <w:rPr>
          <w:rFonts w:ascii="Times New Roman" w:hAnsi="Times New Roman"/>
          <w:sz w:val="26"/>
          <w:szCs w:val="26"/>
        </w:rPr>
        <w:t xml:space="preserve"> The </w:t>
      </w:r>
      <w:r w:rsidR="00F84C23" w:rsidRPr="001B52FE">
        <w:rPr>
          <w:rFonts w:ascii="Times New Roman" w:hAnsi="Times New Roman"/>
          <w:sz w:val="26"/>
          <w:szCs w:val="26"/>
        </w:rPr>
        <w:t xml:space="preserve">update was </w:t>
      </w:r>
      <w:r w:rsidR="004149F7" w:rsidRPr="001B52FE">
        <w:rPr>
          <w:rFonts w:ascii="Times New Roman" w:hAnsi="Times New Roman"/>
          <w:sz w:val="26"/>
          <w:szCs w:val="26"/>
        </w:rPr>
        <w:t xml:space="preserve">developed </w:t>
      </w:r>
      <w:r w:rsidR="0006212F" w:rsidRPr="001B52FE">
        <w:rPr>
          <w:rFonts w:ascii="Times New Roman" w:hAnsi="Times New Roman"/>
          <w:sz w:val="26"/>
          <w:szCs w:val="26"/>
        </w:rPr>
        <w:t>in</w:t>
      </w:r>
      <w:r w:rsidR="002E356D" w:rsidRPr="001B52FE">
        <w:rPr>
          <w:rFonts w:ascii="Times New Roman" w:hAnsi="Times New Roman"/>
          <w:sz w:val="26"/>
          <w:szCs w:val="26"/>
        </w:rPr>
        <w:t xml:space="preserve"> consultation with</w:t>
      </w:r>
      <w:r w:rsidR="004149F7" w:rsidRPr="001B52FE">
        <w:rPr>
          <w:rFonts w:ascii="Times New Roman" w:hAnsi="Times New Roman"/>
          <w:sz w:val="26"/>
          <w:szCs w:val="26"/>
        </w:rPr>
        <w:t xml:space="preserve"> stakeholder</w:t>
      </w:r>
      <w:r w:rsidR="002E356D" w:rsidRPr="001B52FE">
        <w:rPr>
          <w:rFonts w:ascii="Times New Roman" w:hAnsi="Times New Roman"/>
          <w:sz w:val="26"/>
          <w:szCs w:val="26"/>
        </w:rPr>
        <w:t>s</w:t>
      </w:r>
      <w:r w:rsidR="006C79F7" w:rsidRPr="001B52FE">
        <w:rPr>
          <w:rFonts w:ascii="Times New Roman" w:hAnsi="Times New Roman"/>
          <w:sz w:val="26"/>
          <w:szCs w:val="26"/>
        </w:rPr>
        <w:t xml:space="preserve">.  In pertinent part, </w:t>
      </w:r>
      <w:r w:rsidR="00DA5766" w:rsidRPr="001B52FE">
        <w:rPr>
          <w:rFonts w:ascii="Times New Roman" w:hAnsi="Times New Roman"/>
          <w:sz w:val="26"/>
          <w:szCs w:val="26"/>
        </w:rPr>
        <w:t xml:space="preserve">the update </w:t>
      </w:r>
      <w:bookmarkEnd w:id="2"/>
      <w:r w:rsidR="00A35A89" w:rsidRPr="001B52FE">
        <w:rPr>
          <w:rFonts w:ascii="Times New Roman" w:hAnsi="Times New Roman"/>
          <w:sz w:val="26"/>
          <w:szCs w:val="26"/>
        </w:rPr>
        <w:t>clarifi</w:t>
      </w:r>
      <w:r w:rsidR="00CA0BA9" w:rsidRPr="001B52FE">
        <w:rPr>
          <w:rFonts w:ascii="Times New Roman" w:hAnsi="Times New Roman"/>
          <w:sz w:val="26"/>
          <w:szCs w:val="26"/>
        </w:rPr>
        <w:t>es</w:t>
      </w:r>
      <w:r w:rsidR="00A35A89" w:rsidRPr="001B52FE">
        <w:rPr>
          <w:rFonts w:ascii="Times New Roman" w:hAnsi="Times New Roman"/>
          <w:sz w:val="26"/>
          <w:szCs w:val="26"/>
        </w:rPr>
        <w:t xml:space="preserve"> the residential and commercial permitting process</w:t>
      </w:r>
      <w:r w:rsidR="007A5B77" w:rsidRPr="001B52FE">
        <w:rPr>
          <w:rFonts w:ascii="Times New Roman" w:hAnsi="Times New Roman"/>
          <w:sz w:val="26"/>
          <w:szCs w:val="26"/>
        </w:rPr>
        <w:t xml:space="preserve"> and details changes to the construction and use license fee structure</w:t>
      </w:r>
      <w:r w:rsidR="00A35A89" w:rsidRPr="001B52FE">
        <w:rPr>
          <w:rFonts w:ascii="Times New Roman" w:hAnsi="Times New Roman"/>
          <w:sz w:val="26"/>
          <w:szCs w:val="26"/>
        </w:rPr>
        <w:t xml:space="preserve">.  Appendix C </w:t>
      </w:r>
      <w:r w:rsidR="0087770D" w:rsidRPr="001B52FE">
        <w:rPr>
          <w:rFonts w:ascii="Times New Roman" w:hAnsi="Times New Roman"/>
          <w:sz w:val="26"/>
          <w:szCs w:val="26"/>
        </w:rPr>
        <w:t>(</w:t>
      </w:r>
      <w:r w:rsidR="007E2CAC" w:rsidRPr="001B52FE">
        <w:rPr>
          <w:rFonts w:ascii="Times New Roman" w:hAnsi="Times New Roman"/>
          <w:sz w:val="26"/>
          <w:szCs w:val="26"/>
        </w:rPr>
        <w:t>Construction and Use Procedures</w:t>
      </w:r>
      <w:r w:rsidR="0087770D" w:rsidRPr="001B52FE">
        <w:rPr>
          <w:rFonts w:ascii="Times New Roman" w:hAnsi="Times New Roman"/>
          <w:sz w:val="26"/>
          <w:szCs w:val="26"/>
        </w:rPr>
        <w:t xml:space="preserve">) </w:t>
      </w:r>
      <w:r w:rsidR="007E2CAC" w:rsidRPr="001B52FE">
        <w:rPr>
          <w:rFonts w:ascii="Times New Roman" w:hAnsi="Times New Roman"/>
          <w:sz w:val="26"/>
          <w:szCs w:val="26"/>
        </w:rPr>
        <w:t>and</w:t>
      </w:r>
      <w:r w:rsidR="00A35A89" w:rsidRPr="001B52FE">
        <w:rPr>
          <w:rFonts w:ascii="Times New Roman" w:hAnsi="Times New Roman"/>
          <w:sz w:val="26"/>
          <w:szCs w:val="26"/>
        </w:rPr>
        <w:t xml:space="preserve"> Appendix E</w:t>
      </w:r>
      <w:r w:rsidR="007E2CAC" w:rsidRPr="001B52FE">
        <w:rPr>
          <w:rFonts w:ascii="Times New Roman" w:hAnsi="Times New Roman"/>
          <w:sz w:val="26"/>
          <w:szCs w:val="26"/>
        </w:rPr>
        <w:t xml:space="preserve"> (Aquatic Weed Control)</w:t>
      </w:r>
      <w:r w:rsidR="00A35A89" w:rsidRPr="001B52FE">
        <w:rPr>
          <w:rFonts w:ascii="Times New Roman" w:hAnsi="Times New Roman"/>
          <w:sz w:val="26"/>
          <w:szCs w:val="26"/>
        </w:rPr>
        <w:t xml:space="preserve"> w</w:t>
      </w:r>
      <w:r w:rsidR="00D80123" w:rsidRPr="001B52FE">
        <w:rPr>
          <w:rFonts w:ascii="Times New Roman" w:hAnsi="Times New Roman"/>
          <w:sz w:val="26"/>
          <w:szCs w:val="26"/>
        </w:rPr>
        <w:t>ere</w:t>
      </w:r>
      <w:r w:rsidR="00A35A89" w:rsidRPr="001B52FE">
        <w:rPr>
          <w:rFonts w:ascii="Times New Roman" w:hAnsi="Times New Roman"/>
          <w:sz w:val="26"/>
          <w:szCs w:val="26"/>
        </w:rPr>
        <w:t xml:space="preserve"> </w:t>
      </w:r>
      <w:r w:rsidR="002736C3">
        <w:rPr>
          <w:rFonts w:ascii="Times New Roman" w:hAnsi="Times New Roman"/>
          <w:sz w:val="26"/>
          <w:szCs w:val="26"/>
        </w:rPr>
        <w:t>revis</w:t>
      </w:r>
      <w:r w:rsidR="002736C3" w:rsidRPr="001B52FE">
        <w:rPr>
          <w:rFonts w:ascii="Times New Roman" w:hAnsi="Times New Roman"/>
          <w:sz w:val="26"/>
          <w:szCs w:val="26"/>
        </w:rPr>
        <w:t>ed</w:t>
      </w:r>
      <w:r w:rsidR="002736C3">
        <w:rPr>
          <w:rFonts w:ascii="Times New Roman" w:hAnsi="Times New Roman"/>
          <w:sz w:val="26"/>
          <w:szCs w:val="26"/>
        </w:rPr>
        <w:t>,</w:t>
      </w:r>
      <w:r w:rsidR="00AA0888" w:rsidRPr="001B52FE">
        <w:rPr>
          <w:rFonts w:ascii="Times New Roman" w:hAnsi="Times New Roman"/>
          <w:sz w:val="26"/>
          <w:szCs w:val="26"/>
        </w:rPr>
        <w:t xml:space="preserve"> and</w:t>
      </w:r>
      <w:r w:rsidR="00A35A89" w:rsidRPr="001B52FE">
        <w:rPr>
          <w:rFonts w:ascii="Times New Roman" w:hAnsi="Times New Roman"/>
          <w:sz w:val="26"/>
          <w:szCs w:val="26"/>
        </w:rPr>
        <w:t xml:space="preserve"> the 2026 </w:t>
      </w:r>
      <w:r w:rsidR="00121A22">
        <w:rPr>
          <w:rFonts w:ascii="Times New Roman" w:hAnsi="Times New Roman"/>
          <w:sz w:val="26"/>
          <w:szCs w:val="26"/>
        </w:rPr>
        <w:t>Shoreline Management Plan</w:t>
      </w:r>
      <w:r w:rsidR="00121A22" w:rsidRPr="001B52FE">
        <w:rPr>
          <w:rFonts w:ascii="Times New Roman" w:hAnsi="Times New Roman"/>
          <w:sz w:val="26"/>
          <w:szCs w:val="26"/>
        </w:rPr>
        <w:t xml:space="preserve"> </w:t>
      </w:r>
      <w:r w:rsidR="00121A22">
        <w:rPr>
          <w:rFonts w:ascii="Times New Roman" w:hAnsi="Times New Roman"/>
          <w:sz w:val="26"/>
          <w:szCs w:val="26"/>
        </w:rPr>
        <w:t>u</w:t>
      </w:r>
      <w:r w:rsidR="00A35A89" w:rsidRPr="001B52FE">
        <w:rPr>
          <w:rFonts w:ascii="Times New Roman" w:hAnsi="Times New Roman"/>
          <w:sz w:val="26"/>
          <w:szCs w:val="26"/>
        </w:rPr>
        <w:t xml:space="preserve">pdate includes </w:t>
      </w:r>
      <w:r w:rsidR="00FC0EB4">
        <w:rPr>
          <w:rFonts w:ascii="Times New Roman" w:hAnsi="Times New Roman"/>
          <w:sz w:val="26"/>
          <w:szCs w:val="26"/>
        </w:rPr>
        <w:t>modifications</w:t>
      </w:r>
      <w:r w:rsidR="00FC0EB4" w:rsidRPr="001B52FE">
        <w:rPr>
          <w:rFonts w:ascii="Times New Roman" w:hAnsi="Times New Roman"/>
          <w:sz w:val="26"/>
          <w:szCs w:val="26"/>
        </w:rPr>
        <w:t xml:space="preserve"> </w:t>
      </w:r>
      <w:r w:rsidR="00A35A89" w:rsidRPr="001B52FE">
        <w:rPr>
          <w:rFonts w:ascii="Times New Roman" w:hAnsi="Times New Roman"/>
          <w:sz w:val="26"/>
          <w:szCs w:val="26"/>
        </w:rPr>
        <w:t>to the shoreline education section</w:t>
      </w:r>
      <w:r w:rsidR="00EB4180" w:rsidRPr="001B52FE">
        <w:rPr>
          <w:rFonts w:ascii="Times New Roman" w:hAnsi="Times New Roman"/>
          <w:sz w:val="26"/>
          <w:szCs w:val="26"/>
        </w:rPr>
        <w:t>.</w:t>
      </w:r>
    </w:p>
    <w:p w14:paraId="5D68D822" w14:textId="77777777" w:rsidR="00422445" w:rsidRPr="001B52FE" w:rsidRDefault="00422445" w:rsidP="004E4FC2">
      <w:pPr>
        <w:widowControl/>
        <w:rPr>
          <w:rFonts w:ascii="Times New Roman" w:hAnsi="Times New Roman"/>
          <w:sz w:val="26"/>
          <w:szCs w:val="26"/>
        </w:rPr>
      </w:pPr>
    </w:p>
    <w:p w14:paraId="04DFB181" w14:textId="37EF8193" w:rsidR="00EC26DE" w:rsidRPr="001B52FE" w:rsidRDefault="005865EC" w:rsidP="00882AD9">
      <w:pPr>
        <w:widowControl/>
        <w:rPr>
          <w:rFonts w:ascii="Times New Roman" w:hAnsi="Times New Roman"/>
          <w:sz w:val="26"/>
          <w:szCs w:val="26"/>
        </w:rPr>
      </w:pPr>
      <w:r w:rsidRPr="001B52FE">
        <w:rPr>
          <w:rFonts w:ascii="Times New Roman" w:hAnsi="Times New Roman"/>
          <w:sz w:val="26"/>
          <w:szCs w:val="26"/>
        </w:rPr>
        <w:t>m</w:t>
      </w:r>
      <w:r w:rsidR="00776EED" w:rsidRPr="001B52FE">
        <w:rPr>
          <w:rFonts w:ascii="Times New Roman" w:hAnsi="Times New Roman"/>
          <w:sz w:val="26"/>
          <w:szCs w:val="26"/>
        </w:rPr>
        <w:t xml:space="preserve">. </w:t>
      </w:r>
      <w:r w:rsidR="004A2E82" w:rsidRPr="001B52FE">
        <w:rPr>
          <w:rFonts w:ascii="Times New Roman" w:hAnsi="Times New Roman"/>
          <w:sz w:val="26"/>
          <w:szCs w:val="26"/>
        </w:rPr>
        <w:t xml:space="preserve">  </w:t>
      </w:r>
      <w:r w:rsidR="00776EED" w:rsidRPr="001B52FE">
        <w:rPr>
          <w:rFonts w:ascii="Times New Roman" w:hAnsi="Times New Roman"/>
          <w:sz w:val="26"/>
          <w:szCs w:val="26"/>
        </w:rPr>
        <w:t>Locations</w:t>
      </w:r>
      <w:r w:rsidR="00EC26DE" w:rsidRPr="001B52FE">
        <w:rPr>
          <w:rFonts w:ascii="Times New Roman" w:hAnsi="Times New Roman"/>
          <w:sz w:val="26"/>
          <w:szCs w:val="26"/>
        </w:rPr>
        <w:t xml:space="preserve"> of the Application</w:t>
      </w:r>
      <w:proofErr w:type="gramStart"/>
      <w:r w:rsidR="00EC26DE" w:rsidRPr="001B52FE">
        <w:rPr>
          <w:rFonts w:ascii="Times New Roman" w:hAnsi="Times New Roman"/>
          <w:sz w:val="26"/>
          <w:szCs w:val="26"/>
        </w:rPr>
        <w:t>:</w:t>
      </w:r>
      <w:r w:rsidR="005140C3" w:rsidRPr="001B52FE">
        <w:rPr>
          <w:rFonts w:ascii="Times New Roman" w:hAnsi="Times New Roman"/>
          <w:sz w:val="26"/>
          <w:szCs w:val="26"/>
        </w:rPr>
        <w:t xml:space="preserve">  </w:t>
      </w:r>
      <w:r w:rsidR="00EC26DE" w:rsidRPr="001B52FE">
        <w:rPr>
          <w:rFonts w:ascii="Times New Roman" w:hAnsi="Times New Roman"/>
          <w:sz w:val="26"/>
          <w:szCs w:val="26"/>
        </w:rPr>
        <w:t>This</w:t>
      </w:r>
      <w:proofErr w:type="gramEnd"/>
      <w:r w:rsidR="00EC26DE" w:rsidRPr="001B52FE">
        <w:rPr>
          <w:rFonts w:ascii="Times New Roman" w:hAnsi="Times New Roman"/>
          <w:sz w:val="26"/>
          <w:szCs w:val="26"/>
        </w:rPr>
        <w:t xml:space="preserve"> filing may be viewed on the Commission's website at </w:t>
      </w:r>
      <w:r w:rsidR="00EC26DE" w:rsidRPr="001B52FE">
        <w:rPr>
          <w:rStyle w:val="Hypertext"/>
          <w:rFonts w:ascii="Times New Roman" w:hAnsi="Times New Roman"/>
          <w:sz w:val="26"/>
          <w:szCs w:val="26"/>
        </w:rPr>
        <w:t>http://www.ferc.gov</w:t>
      </w:r>
      <w:r w:rsidR="00EC26DE" w:rsidRPr="001B52FE">
        <w:rPr>
          <w:rFonts w:ascii="Times New Roman" w:hAnsi="Times New Roman"/>
          <w:sz w:val="26"/>
          <w:szCs w:val="26"/>
        </w:rPr>
        <w:t xml:space="preserve"> using the "</w:t>
      </w:r>
      <w:proofErr w:type="spellStart"/>
      <w:r w:rsidR="002C36A1" w:rsidRPr="001B52FE">
        <w:rPr>
          <w:rFonts w:ascii="Times New Roman" w:hAnsi="Times New Roman"/>
          <w:sz w:val="26"/>
          <w:szCs w:val="26"/>
        </w:rPr>
        <w:t>eLibrary</w:t>
      </w:r>
      <w:proofErr w:type="spellEnd"/>
      <w:r w:rsidR="00EC26DE" w:rsidRPr="001B52FE">
        <w:rPr>
          <w:rFonts w:ascii="Times New Roman" w:hAnsi="Times New Roman"/>
          <w:sz w:val="26"/>
          <w:szCs w:val="26"/>
        </w:rPr>
        <w:t xml:space="preserve">" link.  Enter the docket number excluding the last three digits in the docket number field to access the document.  </w:t>
      </w:r>
      <w:r w:rsidR="00473C81" w:rsidRPr="001B52FE">
        <w:rPr>
          <w:rFonts w:ascii="Times New Roman" w:hAnsi="Times New Roman"/>
          <w:sz w:val="26"/>
          <w:szCs w:val="26"/>
        </w:rPr>
        <w:t xml:space="preserve">You may also register online at </w:t>
      </w:r>
      <w:hyperlink r:id="rId16" w:history="1">
        <w:r w:rsidR="00473C81" w:rsidRPr="001B52FE">
          <w:rPr>
            <w:rStyle w:val="Hyperlink"/>
            <w:rFonts w:ascii="Times New Roman" w:hAnsi="Times New Roman"/>
            <w:sz w:val="26"/>
            <w:szCs w:val="26"/>
          </w:rPr>
          <w:t>http://www.ferc.gov/docs-filing/esubscription.asp</w:t>
        </w:r>
      </w:hyperlink>
      <w:r w:rsidR="00473C81" w:rsidRPr="001B52FE">
        <w:rPr>
          <w:rFonts w:ascii="Times New Roman" w:hAnsi="Times New Roman"/>
          <w:sz w:val="26"/>
          <w:szCs w:val="26"/>
        </w:rPr>
        <w:t xml:space="preserve"> to be notified via email of new filings and issuances related to this or other pending projects.  </w:t>
      </w:r>
      <w:r w:rsidR="00EC26DE" w:rsidRPr="001B52FE">
        <w:rPr>
          <w:rFonts w:ascii="Times New Roman" w:hAnsi="Times New Roman"/>
          <w:sz w:val="26"/>
          <w:szCs w:val="26"/>
        </w:rPr>
        <w:lastRenderedPageBreak/>
        <w:t>For assistance, call 1-866-208-3</w:t>
      </w:r>
      <w:r w:rsidR="00314201" w:rsidRPr="001B52FE">
        <w:rPr>
          <w:rFonts w:ascii="Times New Roman" w:hAnsi="Times New Roman"/>
          <w:sz w:val="26"/>
          <w:szCs w:val="26"/>
        </w:rPr>
        <w:t>676</w:t>
      </w:r>
      <w:r w:rsidR="00EC26DE" w:rsidRPr="001B52FE">
        <w:rPr>
          <w:rFonts w:ascii="Times New Roman" w:hAnsi="Times New Roman"/>
          <w:sz w:val="26"/>
          <w:szCs w:val="26"/>
        </w:rPr>
        <w:t xml:space="preserve"> or e-mail </w:t>
      </w:r>
      <w:r w:rsidR="00B7557B" w:rsidRPr="001B52FE">
        <w:rPr>
          <w:rStyle w:val="Hypertext"/>
          <w:rFonts w:ascii="Times New Roman" w:hAnsi="Times New Roman"/>
          <w:sz w:val="26"/>
          <w:szCs w:val="26"/>
        </w:rPr>
        <w:t>FERCO</w:t>
      </w:r>
      <w:r w:rsidR="00EC26DE" w:rsidRPr="001B52FE">
        <w:rPr>
          <w:rStyle w:val="Hypertext"/>
          <w:rFonts w:ascii="Times New Roman" w:hAnsi="Times New Roman"/>
          <w:sz w:val="26"/>
          <w:szCs w:val="26"/>
        </w:rPr>
        <w:t>nline</w:t>
      </w:r>
      <w:r w:rsidR="00B7557B" w:rsidRPr="001B52FE">
        <w:rPr>
          <w:rStyle w:val="Hypertext"/>
          <w:rFonts w:ascii="Times New Roman" w:hAnsi="Times New Roman"/>
          <w:sz w:val="26"/>
          <w:szCs w:val="26"/>
        </w:rPr>
        <w:t>S</w:t>
      </w:r>
      <w:r w:rsidR="00EC26DE" w:rsidRPr="001B52FE">
        <w:rPr>
          <w:rStyle w:val="Hypertext"/>
          <w:rFonts w:ascii="Times New Roman" w:hAnsi="Times New Roman"/>
          <w:sz w:val="26"/>
          <w:szCs w:val="26"/>
        </w:rPr>
        <w:t>upport@ferc.gov</w:t>
      </w:r>
      <w:r w:rsidR="00882AD9" w:rsidRPr="001B52FE">
        <w:rPr>
          <w:rStyle w:val="Hypertext"/>
          <w:rFonts w:ascii="Times New Roman" w:hAnsi="Times New Roman"/>
          <w:sz w:val="26"/>
          <w:szCs w:val="26"/>
        </w:rPr>
        <w:t>,</w:t>
      </w:r>
      <w:r w:rsidR="00EC26DE" w:rsidRPr="001B52FE">
        <w:rPr>
          <w:rFonts w:ascii="Times New Roman" w:hAnsi="Times New Roman"/>
          <w:sz w:val="26"/>
          <w:szCs w:val="26"/>
        </w:rPr>
        <w:t xml:space="preserve"> </w:t>
      </w:r>
      <w:r w:rsidR="00882AD9" w:rsidRPr="001B52FE">
        <w:rPr>
          <w:rFonts w:ascii="Times New Roman" w:hAnsi="Times New Roman"/>
          <w:sz w:val="26"/>
          <w:szCs w:val="26"/>
        </w:rPr>
        <w:t>f</w:t>
      </w:r>
      <w:r w:rsidR="00EC26DE" w:rsidRPr="001B52FE">
        <w:rPr>
          <w:rFonts w:ascii="Times New Roman" w:hAnsi="Times New Roman"/>
          <w:sz w:val="26"/>
          <w:szCs w:val="26"/>
        </w:rPr>
        <w:t>or TTY, call (202) 502-</w:t>
      </w:r>
      <w:r w:rsidR="0074445B" w:rsidRPr="001B52FE">
        <w:rPr>
          <w:rFonts w:ascii="Times New Roman" w:hAnsi="Times New Roman"/>
          <w:sz w:val="26"/>
          <w:szCs w:val="26"/>
        </w:rPr>
        <w:t>8659</w:t>
      </w:r>
      <w:r w:rsidR="00EC26DE" w:rsidRPr="001B52FE">
        <w:rPr>
          <w:rFonts w:ascii="Times New Roman" w:hAnsi="Times New Roman"/>
          <w:sz w:val="26"/>
          <w:szCs w:val="26"/>
        </w:rPr>
        <w:t>.</w:t>
      </w:r>
    </w:p>
    <w:p w14:paraId="04DFB182" w14:textId="77777777" w:rsidR="002B1375" w:rsidRPr="001B52FE" w:rsidRDefault="002B1375" w:rsidP="00882AD9">
      <w:pPr>
        <w:widowControl/>
        <w:rPr>
          <w:rFonts w:ascii="Times New Roman" w:hAnsi="Times New Roman"/>
          <w:sz w:val="26"/>
          <w:szCs w:val="26"/>
        </w:rPr>
      </w:pPr>
    </w:p>
    <w:p w14:paraId="04DFB183" w14:textId="563FFB45" w:rsidR="00EC26DE" w:rsidRPr="001B52FE" w:rsidRDefault="005865EC" w:rsidP="00FA458E">
      <w:pPr>
        <w:widowControl/>
        <w:tabs>
          <w:tab w:val="left" w:pos="360"/>
        </w:tabs>
        <w:rPr>
          <w:rFonts w:ascii="Times New Roman" w:hAnsi="Times New Roman"/>
          <w:sz w:val="26"/>
          <w:szCs w:val="26"/>
        </w:rPr>
      </w:pPr>
      <w:r w:rsidRPr="001B52FE">
        <w:rPr>
          <w:rFonts w:ascii="Times New Roman" w:hAnsi="Times New Roman"/>
          <w:sz w:val="26"/>
          <w:szCs w:val="26"/>
        </w:rPr>
        <w:t>n</w:t>
      </w:r>
      <w:r w:rsidR="00776EED" w:rsidRPr="001B52FE">
        <w:rPr>
          <w:rFonts w:ascii="Times New Roman" w:hAnsi="Times New Roman"/>
          <w:sz w:val="26"/>
          <w:szCs w:val="26"/>
        </w:rPr>
        <w:t xml:space="preserve">. </w:t>
      </w:r>
      <w:r w:rsidR="00DF25EE" w:rsidRPr="001B52FE">
        <w:rPr>
          <w:rFonts w:ascii="Times New Roman" w:hAnsi="Times New Roman"/>
          <w:sz w:val="26"/>
          <w:szCs w:val="26"/>
        </w:rPr>
        <w:t xml:space="preserve">  </w:t>
      </w:r>
      <w:r w:rsidR="00776EED" w:rsidRPr="001B52FE">
        <w:rPr>
          <w:rFonts w:ascii="Times New Roman" w:hAnsi="Times New Roman"/>
          <w:sz w:val="26"/>
          <w:szCs w:val="26"/>
        </w:rPr>
        <w:t>Individuals</w:t>
      </w:r>
      <w:r w:rsidR="00EC26DE" w:rsidRPr="001B52FE">
        <w:rPr>
          <w:rFonts w:ascii="Times New Roman" w:hAnsi="Times New Roman"/>
          <w:sz w:val="26"/>
          <w:szCs w:val="26"/>
        </w:rPr>
        <w:t xml:space="preserve"> desiring to be included on the Commission's mailing list should so indicate by writing to the Secretary of the Commission.</w:t>
      </w:r>
    </w:p>
    <w:p w14:paraId="04DFB184" w14:textId="77777777" w:rsidR="001919B8" w:rsidRPr="001B52FE" w:rsidRDefault="001919B8">
      <w:pPr>
        <w:widowControl/>
        <w:rPr>
          <w:rFonts w:ascii="Times New Roman" w:hAnsi="Times New Roman"/>
          <w:sz w:val="26"/>
          <w:szCs w:val="26"/>
        </w:rPr>
      </w:pPr>
    </w:p>
    <w:p w14:paraId="04DFB185" w14:textId="2619A4B4" w:rsidR="00B23515" w:rsidRPr="001B52FE" w:rsidRDefault="005865EC" w:rsidP="00FA458E">
      <w:pPr>
        <w:widowControl/>
        <w:tabs>
          <w:tab w:val="left" w:pos="360"/>
        </w:tabs>
        <w:rPr>
          <w:rFonts w:ascii="Times New Roman" w:hAnsi="Times New Roman"/>
          <w:sz w:val="26"/>
          <w:szCs w:val="26"/>
        </w:rPr>
      </w:pPr>
      <w:r w:rsidRPr="001B52FE">
        <w:rPr>
          <w:rFonts w:ascii="Times New Roman" w:hAnsi="Times New Roman"/>
          <w:sz w:val="26"/>
          <w:szCs w:val="26"/>
        </w:rPr>
        <w:t>o</w:t>
      </w:r>
      <w:r w:rsidR="00FA458E" w:rsidRPr="001B52FE">
        <w:rPr>
          <w:rFonts w:ascii="Times New Roman" w:hAnsi="Times New Roman"/>
          <w:sz w:val="26"/>
          <w:szCs w:val="26"/>
        </w:rPr>
        <w:t>.</w:t>
      </w:r>
      <w:r w:rsidR="00DF25EE" w:rsidRPr="001B52FE">
        <w:rPr>
          <w:rFonts w:ascii="Times New Roman" w:hAnsi="Times New Roman"/>
          <w:sz w:val="26"/>
          <w:szCs w:val="26"/>
        </w:rPr>
        <w:t xml:space="preserve">   </w:t>
      </w:r>
      <w:r w:rsidR="00776EED" w:rsidRPr="001B52FE">
        <w:rPr>
          <w:rFonts w:ascii="Times New Roman" w:hAnsi="Times New Roman"/>
          <w:sz w:val="26"/>
          <w:szCs w:val="26"/>
        </w:rPr>
        <w:t>Comments</w:t>
      </w:r>
      <w:r w:rsidR="00EC26DE" w:rsidRPr="001B52FE">
        <w:rPr>
          <w:rFonts w:ascii="Times New Roman" w:hAnsi="Times New Roman"/>
          <w:sz w:val="26"/>
          <w:szCs w:val="26"/>
        </w:rPr>
        <w:t>, Protests, or Motions to Intervene</w:t>
      </w:r>
      <w:proofErr w:type="gramStart"/>
      <w:r w:rsidR="003E6CCC" w:rsidRPr="001B52FE">
        <w:rPr>
          <w:rFonts w:ascii="Times New Roman" w:hAnsi="Times New Roman"/>
          <w:sz w:val="26"/>
          <w:szCs w:val="26"/>
        </w:rPr>
        <w:t>:</w:t>
      </w:r>
      <w:r w:rsidR="00EC26DE" w:rsidRPr="001B52FE">
        <w:rPr>
          <w:rFonts w:ascii="Times New Roman" w:hAnsi="Times New Roman"/>
          <w:sz w:val="26"/>
          <w:szCs w:val="26"/>
        </w:rPr>
        <w:t xml:space="preserve"> </w:t>
      </w:r>
      <w:r w:rsidR="003E6CCC" w:rsidRPr="001B52FE">
        <w:rPr>
          <w:rFonts w:ascii="Times New Roman" w:hAnsi="Times New Roman"/>
          <w:sz w:val="26"/>
          <w:szCs w:val="26"/>
        </w:rPr>
        <w:t xml:space="preserve"> </w:t>
      </w:r>
      <w:r w:rsidR="00EC26DE" w:rsidRPr="001B52FE">
        <w:rPr>
          <w:rFonts w:ascii="Times New Roman" w:hAnsi="Times New Roman"/>
          <w:sz w:val="26"/>
          <w:szCs w:val="26"/>
        </w:rPr>
        <w:t>Anyone</w:t>
      </w:r>
      <w:proofErr w:type="gramEnd"/>
      <w:r w:rsidR="00EC26DE" w:rsidRPr="001B52FE">
        <w:rPr>
          <w:rFonts w:ascii="Times New Roman" w:hAnsi="Times New Roman"/>
          <w:sz w:val="26"/>
          <w:szCs w:val="26"/>
        </w:rPr>
        <w:t xml:space="preserve"> may submit comments, a protest, or a motion to intervene in accordance with the requirements of Rules of Practice and Procedure, 18 CFR 385.210, .211, .214</w:t>
      </w:r>
      <w:r w:rsidR="000E190B" w:rsidRPr="001B52FE">
        <w:rPr>
          <w:rFonts w:ascii="Times New Roman" w:hAnsi="Times New Roman"/>
          <w:sz w:val="26"/>
          <w:szCs w:val="26"/>
        </w:rPr>
        <w:t>, respectively</w:t>
      </w:r>
      <w:r w:rsidR="00EC26DE" w:rsidRPr="001B52FE">
        <w:rPr>
          <w:rFonts w:ascii="Times New Roman" w:hAnsi="Times New Roman"/>
          <w:sz w:val="26"/>
          <w:szCs w:val="26"/>
        </w:rPr>
        <w:t xml:space="preserve">.  In determining the appropriate action to take, the Commission will consider all protests or other comments filed, but only those who file a motion to intervene in accordance with the Commission's Rules may become a party to the proceeding.  Any comments, protests, or motions to intervene must be received on or before the specified comment date for the </w:t>
      </w:r>
      <w:proofErr w:type="gramStart"/>
      <w:r w:rsidR="00EC26DE" w:rsidRPr="001B52FE">
        <w:rPr>
          <w:rFonts w:ascii="Times New Roman" w:hAnsi="Times New Roman"/>
          <w:sz w:val="26"/>
          <w:szCs w:val="26"/>
        </w:rPr>
        <w:t>particular application</w:t>
      </w:r>
      <w:proofErr w:type="gramEnd"/>
      <w:r w:rsidR="00EC26DE" w:rsidRPr="001B52FE">
        <w:rPr>
          <w:rFonts w:ascii="Times New Roman" w:hAnsi="Times New Roman"/>
          <w:sz w:val="26"/>
          <w:szCs w:val="26"/>
        </w:rPr>
        <w:t>.</w:t>
      </w:r>
    </w:p>
    <w:p w14:paraId="04DFB186" w14:textId="77777777" w:rsidR="00B23515" w:rsidRPr="001B52FE" w:rsidRDefault="00B23515" w:rsidP="00B23515">
      <w:pPr>
        <w:widowControl/>
        <w:rPr>
          <w:rFonts w:ascii="Times New Roman" w:hAnsi="Times New Roman"/>
          <w:sz w:val="26"/>
          <w:szCs w:val="26"/>
        </w:rPr>
      </w:pPr>
    </w:p>
    <w:p w14:paraId="7C0DBE17" w14:textId="5F5138F6" w:rsidR="00A53914" w:rsidRPr="001B52FE" w:rsidRDefault="00F84431" w:rsidP="00A53914">
      <w:pPr>
        <w:widowControl/>
        <w:tabs>
          <w:tab w:val="left" w:pos="360"/>
        </w:tabs>
        <w:rPr>
          <w:rFonts w:ascii="Times New Roman" w:hAnsi="Times New Roman"/>
          <w:sz w:val="26"/>
          <w:szCs w:val="26"/>
        </w:rPr>
      </w:pPr>
      <w:r w:rsidRPr="001B52FE">
        <w:rPr>
          <w:rFonts w:ascii="Times New Roman" w:hAnsi="Times New Roman"/>
          <w:sz w:val="26"/>
          <w:szCs w:val="26"/>
        </w:rPr>
        <w:t>p</w:t>
      </w:r>
      <w:r w:rsidR="001B6129" w:rsidRPr="001B52FE">
        <w:rPr>
          <w:rFonts w:ascii="Times New Roman" w:hAnsi="Times New Roman"/>
          <w:sz w:val="26"/>
          <w:szCs w:val="26"/>
        </w:rPr>
        <w:t>.</w:t>
      </w:r>
      <w:r w:rsidR="00DF25EE" w:rsidRPr="001B52FE">
        <w:rPr>
          <w:rFonts w:ascii="Times New Roman" w:hAnsi="Times New Roman"/>
          <w:sz w:val="26"/>
          <w:szCs w:val="26"/>
        </w:rPr>
        <w:t xml:space="preserve">   </w:t>
      </w:r>
      <w:r w:rsidR="002B1375" w:rsidRPr="001B52FE">
        <w:rPr>
          <w:rFonts w:ascii="Times New Roman" w:hAnsi="Times New Roman"/>
          <w:sz w:val="26"/>
          <w:szCs w:val="26"/>
        </w:rPr>
        <w:t>Filing and Service of Documents:  Any filing must (1) bear in all capital letters the title “COMMENTS”, “PROTEST”, or “MOTION TO INTERVENE” as applicable; (2)</w:t>
      </w:r>
      <w:r w:rsidR="00281884" w:rsidRPr="001B52FE">
        <w:rPr>
          <w:rFonts w:ascii="Times New Roman" w:hAnsi="Times New Roman"/>
          <w:sz w:val="26"/>
          <w:szCs w:val="26"/>
        </w:rPr>
        <w:t> </w:t>
      </w:r>
      <w:r w:rsidR="002B1375" w:rsidRPr="001B52FE">
        <w:rPr>
          <w:rFonts w:ascii="Times New Roman" w:hAnsi="Times New Roman"/>
          <w:sz w:val="26"/>
          <w:szCs w:val="26"/>
        </w:rPr>
        <w:t xml:space="preserve">set forth in the heading the name of the applicant and the project number of the application to which the filing responds; (3) furnish the name, address, and telephone number of the person </w:t>
      </w:r>
      <w:r w:rsidR="007D2CEE" w:rsidRPr="001B52FE">
        <w:rPr>
          <w:rFonts w:ascii="Times New Roman" w:hAnsi="Times New Roman"/>
          <w:sz w:val="26"/>
          <w:szCs w:val="26"/>
        </w:rPr>
        <w:t xml:space="preserve">commenting, </w:t>
      </w:r>
      <w:r w:rsidR="002B1375" w:rsidRPr="001B52FE">
        <w:rPr>
          <w:rFonts w:ascii="Times New Roman" w:hAnsi="Times New Roman"/>
          <w:sz w:val="26"/>
          <w:szCs w:val="26"/>
        </w:rPr>
        <w:t>protesting or intervening; and (4) otherwise comply with the requirements of 18 CFR 385.2001 through 385.2005.  All comments, motions to intervene, or protests must set forth their evidentiary basis.  A</w:t>
      </w:r>
      <w:r w:rsidR="00F2533A" w:rsidRPr="001B52FE">
        <w:rPr>
          <w:rFonts w:ascii="Times New Roman" w:hAnsi="Times New Roman"/>
          <w:sz w:val="26"/>
          <w:szCs w:val="26"/>
        </w:rPr>
        <w:t xml:space="preserve">ny filing made by an intervenor </w:t>
      </w:r>
      <w:r w:rsidR="002B1375" w:rsidRPr="001B52FE">
        <w:rPr>
          <w:rFonts w:ascii="Times New Roman" w:hAnsi="Times New Roman"/>
          <w:sz w:val="26"/>
          <w:szCs w:val="26"/>
        </w:rPr>
        <w:t xml:space="preserve">must be accompanied by proof of service on all </w:t>
      </w:r>
      <w:proofErr w:type="gramStart"/>
      <w:r w:rsidR="002B1375" w:rsidRPr="001B52FE">
        <w:rPr>
          <w:rFonts w:ascii="Times New Roman" w:hAnsi="Times New Roman"/>
          <w:sz w:val="26"/>
          <w:szCs w:val="26"/>
        </w:rPr>
        <w:t>persons</w:t>
      </w:r>
      <w:proofErr w:type="gramEnd"/>
      <w:r w:rsidR="002B1375" w:rsidRPr="001B52FE">
        <w:rPr>
          <w:rFonts w:ascii="Times New Roman" w:hAnsi="Times New Roman"/>
          <w:sz w:val="26"/>
          <w:szCs w:val="26"/>
        </w:rPr>
        <w:t xml:space="preserve"> listed in the service list prepared by the Commission in this proceeding, in accordance with 18 CFR 385.2010.</w:t>
      </w:r>
    </w:p>
    <w:p w14:paraId="40327A73" w14:textId="77777777" w:rsidR="00A53914" w:rsidRPr="001B52FE" w:rsidRDefault="00A53914" w:rsidP="00A53914">
      <w:pPr>
        <w:widowControl/>
        <w:tabs>
          <w:tab w:val="left" w:pos="360"/>
        </w:tabs>
        <w:rPr>
          <w:rFonts w:ascii="Times New Roman" w:hAnsi="Times New Roman"/>
          <w:sz w:val="26"/>
          <w:szCs w:val="26"/>
        </w:rPr>
      </w:pPr>
    </w:p>
    <w:p w14:paraId="721331F3" w14:textId="42249329" w:rsidR="000E5C6A" w:rsidRPr="001B52FE" w:rsidRDefault="00F84431" w:rsidP="00A53914">
      <w:pPr>
        <w:widowControl/>
        <w:tabs>
          <w:tab w:val="left" w:pos="360"/>
        </w:tabs>
        <w:rPr>
          <w:rFonts w:ascii="Times New Roman" w:hAnsi="Times New Roman"/>
          <w:sz w:val="26"/>
          <w:szCs w:val="26"/>
        </w:rPr>
      </w:pPr>
      <w:r w:rsidRPr="001B52FE">
        <w:rPr>
          <w:rFonts w:ascii="Times New Roman" w:hAnsi="Times New Roman"/>
          <w:sz w:val="26"/>
          <w:szCs w:val="26"/>
        </w:rPr>
        <w:t>q</w:t>
      </w:r>
      <w:r w:rsidR="00A53914" w:rsidRPr="001B52FE">
        <w:rPr>
          <w:rFonts w:ascii="Times New Roman" w:hAnsi="Times New Roman"/>
          <w:sz w:val="26"/>
          <w:szCs w:val="26"/>
        </w:rPr>
        <w:t>.</w:t>
      </w:r>
      <w:r w:rsidR="00A53914" w:rsidRPr="001B52FE">
        <w:rPr>
          <w:rFonts w:ascii="Times New Roman" w:hAnsi="Times New Roman"/>
          <w:sz w:val="26"/>
          <w:szCs w:val="26"/>
        </w:rPr>
        <w:tab/>
      </w:r>
      <w:r w:rsidR="006B5EB6" w:rsidRPr="001B52FE">
        <w:rPr>
          <w:rFonts w:ascii="Times New Roman" w:hAnsi="Times New Roman"/>
          <w:sz w:val="26"/>
          <w:szCs w:val="26"/>
        </w:rPr>
        <w:t xml:space="preserve">For public inquiries and assistance with making filings such as interventions, comments, or requests for rehearing, contact the Office of Public Participation at (202) 502-6595 or </w:t>
      </w:r>
      <w:hyperlink r:id="rId17" w:history="1">
        <w:r w:rsidR="006B5EB6" w:rsidRPr="001B52FE">
          <w:rPr>
            <w:rStyle w:val="Hyperlink"/>
            <w:rFonts w:ascii="Times New Roman" w:hAnsi="Times New Roman"/>
            <w:sz w:val="26"/>
            <w:szCs w:val="26"/>
          </w:rPr>
          <w:t>OPP@ferc.gov</w:t>
        </w:r>
      </w:hyperlink>
      <w:r w:rsidR="006B5EB6" w:rsidRPr="001B52FE">
        <w:rPr>
          <w:rFonts w:ascii="Times New Roman" w:hAnsi="Times New Roman"/>
          <w:sz w:val="26"/>
          <w:szCs w:val="26"/>
          <w:u w:val="single"/>
        </w:rPr>
        <w:t>.</w:t>
      </w:r>
    </w:p>
    <w:p w14:paraId="0D5330BB" w14:textId="77777777" w:rsidR="000E5C6A" w:rsidRPr="001B52FE" w:rsidRDefault="000E5C6A" w:rsidP="004A2E82">
      <w:pPr>
        <w:widowControl/>
        <w:tabs>
          <w:tab w:val="left" w:pos="360"/>
        </w:tabs>
        <w:rPr>
          <w:rFonts w:ascii="Times New Roman" w:hAnsi="Times New Roman"/>
          <w:sz w:val="26"/>
          <w:szCs w:val="26"/>
        </w:rPr>
      </w:pPr>
    </w:p>
    <w:p w14:paraId="2ADA180F" w14:textId="77777777" w:rsidR="002771E5" w:rsidRPr="001B52FE" w:rsidRDefault="002771E5" w:rsidP="002771E5">
      <w:pPr>
        <w:autoSpaceDE/>
        <w:autoSpaceDN/>
        <w:adjustRightInd/>
        <w:rPr>
          <w:rFonts w:ascii="Times New Roman" w:hAnsi="Times New Roman"/>
          <w:sz w:val="26"/>
          <w:szCs w:val="26"/>
        </w:rPr>
      </w:pPr>
      <w:r w:rsidRPr="001B52FE">
        <w:rPr>
          <w:rFonts w:ascii="Times New Roman" w:hAnsi="Times New Roman"/>
          <w:b/>
          <w:bCs/>
          <w:sz w:val="26"/>
          <w:szCs w:val="26"/>
        </w:rPr>
        <w:t>(Authority: 18 CFR 2.1)</w:t>
      </w:r>
    </w:p>
    <w:p w14:paraId="04DFB18A" w14:textId="77777777" w:rsidR="00B67960" w:rsidRPr="001B52FE" w:rsidRDefault="00B67960" w:rsidP="004A2E82">
      <w:pPr>
        <w:widowControl/>
        <w:tabs>
          <w:tab w:val="left" w:pos="360"/>
        </w:tabs>
        <w:rPr>
          <w:rFonts w:ascii="Times New Roman" w:hAnsi="Times New Roman"/>
          <w:sz w:val="26"/>
          <w:szCs w:val="26"/>
        </w:rPr>
      </w:pPr>
    </w:p>
    <w:p w14:paraId="04DFB18B" w14:textId="77777777" w:rsidR="00B67960" w:rsidRPr="001B52FE" w:rsidRDefault="00B67960" w:rsidP="004A2E82">
      <w:pPr>
        <w:widowControl/>
        <w:tabs>
          <w:tab w:val="left" w:pos="360"/>
        </w:tabs>
        <w:rPr>
          <w:rFonts w:ascii="Times New Roman" w:hAnsi="Times New Roman"/>
          <w:sz w:val="26"/>
          <w:szCs w:val="26"/>
        </w:rPr>
      </w:pPr>
    </w:p>
    <w:p w14:paraId="740C3E26" w14:textId="77777777" w:rsidR="00500E29" w:rsidRPr="001B52FE" w:rsidRDefault="00500E29" w:rsidP="00500E29">
      <w:pPr>
        <w:widowControl/>
        <w:ind w:firstLine="2174"/>
        <w:jc w:val="center"/>
        <w:rPr>
          <w:rFonts w:ascii="Times New Roman" w:hAnsi="Times New Roman"/>
          <w:sz w:val="26"/>
          <w:szCs w:val="26"/>
        </w:rPr>
      </w:pPr>
      <w:r w:rsidRPr="001B52FE">
        <w:rPr>
          <w:rFonts w:ascii="Times New Roman" w:hAnsi="Times New Roman"/>
          <w:sz w:val="26"/>
          <w:szCs w:val="26"/>
        </w:rPr>
        <w:t>Debbie-Anne A. Reese,</w:t>
      </w:r>
    </w:p>
    <w:p w14:paraId="04DFB18D" w14:textId="745952AD" w:rsidR="004A2E82" w:rsidRPr="001B52FE" w:rsidRDefault="00500E29" w:rsidP="0075015B">
      <w:pPr>
        <w:widowControl/>
        <w:ind w:firstLine="2174"/>
        <w:jc w:val="center"/>
        <w:rPr>
          <w:rFonts w:ascii="Times New Roman" w:hAnsi="Times New Roman"/>
          <w:sz w:val="26"/>
          <w:szCs w:val="26"/>
        </w:rPr>
      </w:pPr>
      <w:r w:rsidRPr="001B52FE">
        <w:rPr>
          <w:rFonts w:ascii="Times New Roman" w:hAnsi="Times New Roman"/>
          <w:sz w:val="26"/>
          <w:szCs w:val="26"/>
        </w:rPr>
        <w:t>Secretary.</w:t>
      </w:r>
    </w:p>
    <w:sectPr w:rsidR="004A2E82" w:rsidRPr="001B52FE" w:rsidSect="00FB3BF6">
      <w:headerReference w:type="even" r:id="rId18"/>
      <w:headerReference w:type="default" r:id="rId19"/>
      <w:type w:val="continuous"/>
      <w:pgSz w:w="12240" w:h="15840"/>
      <w:pgMar w:top="1440" w:right="1440" w:bottom="1440" w:left="1440" w:header="1440" w:footer="144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C4423" w14:textId="77777777" w:rsidR="003F4ADE" w:rsidRDefault="003F4ADE">
      <w:r>
        <w:separator/>
      </w:r>
    </w:p>
  </w:endnote>
  <w:endnote w:type="continuationSeparator" w:id="0">
    <w:p w14:paraId="2DE4AFC2" w14:textId="77777777" w:rsidR="003F4ADE" w:rsidRDefault="003F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90C1F" w14:textId="77777777" w:rsidR="003F4ADE" w:rsidRDefault="003F4ADE">
      <w:r>
        <w:separator/>
      </w:r>
    </w:p>
  </w:footnote>
  <w:footnote w:type="continuationSeparator" w:id="0">
    <w:p w14:paraId="305353BD" w14:textId="77777777" w:rsidR="003F4ADE" w:rsidRDefault="003F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FB192" w14:textId="226C7FE2" w:rsidR="000331E1" w:rsidRDefault="000C6187" w:rsidP="009C7751">
    <w:pPr>
      <w:pStyle w:val="Header"/>
      <w:framePr w:wrap="around" w:vAnchor="text" w:hAnchor="margin" w:xAlign="right" w:y="1"/>
      <w:rPr>
        <w:rStyle w:val="PageNumber"/>
      </w:rPr>
    </w:pPr>
    <w:r>
      <w:rPr>
        <w:noProof/>
      </w:rPr>
      <mc:AlternateContent>
        <mc:Choice Requires="wps">
          <w:drawing>
            <wp:anchor distT="0" distB="0" distL="0" distR="0" simplePos="0" relativeHeight="251659264" behindDoc="0" locked="0" layoutInCell="1" allowOverlap="1" wp14:anchorId="3772CB35" wp14:editId="4EFF9884">
              <wp:simplePos x="635" y="635"/>
              <wp:positionH relativeFrom="page">
                <wp:align>center</wp:align>
              </wp:positionH>
              <wp:positionV relativeFrom="page">
                <wp:align>top</wp:align>
              </wp:positionV>
              <wp:extent cx="284480" cy="380365"/>
              <wp:effectExtent l="0" t="0" r="1270" b="635"/>
              <wp:wrapNone/>
              <wp:docPr id="960367915" name="Text Box 5" descr="CUI">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84480" cy="380365"/>
                      </a:xfrm>
                      <a:prstGeom prst="rect">
                        <a:avLst/>
                      </a:prstGeom>
                      <a:noFill/>
                      <a:ln>
                        <a:noFill/>
                      </a:ln>
                    </wps:spPr>
                    <wps:txbx>
                      <w:txbxContent>
                        <w:p w14:paraId="43B2840F" w14:textId="3280FFBA" w:rsidR="000C6187" w:rsidRPr="000C6187" w:rsidRDefault="000C6187" w:rsidP="000C6187">
                          <w:pPr>
                            <w:rPr>
                              <w:rFonts w:ascii="Times New Roman" w:hAnsi="Times New Roman"/>
                              <w:noProof/>
                              <w:color w:val="FF0000"/>
                              <w:sz w:val="26"/>
                              <w:szCs w:val="26"/>
                            </w:rPr>
                          </w:pPr>
                          <w:r w:rsidRPr="000C6187">
                            <w:rPr>
                              <w:rFonts w:ascii="Times New Roman" w:hAnsi="Times New Roman"/>
                              <w:noProof/>
                              <w:color w:val="FF0000"/>
                              <w:sz w:val="26"/>
                              <w:szCs w:val="26"/>
                            </w:rPr>
                            <w:t>CUI</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72CB35" id="_x0000_t202" coordsize="21600,21600" o:spt="202" path="m,l,21600r21600,l21600,xe">
              <v:stroke joinstyle="miter"/>
              <v:path gradientshapeok="t" o:connecttype="rect"/>
            </v:shapetype>
            <v:shape id="Text Box 5" o:spid="_x0000_s1026" type="#_x0000_t202" alt="CUI" style="position:absolute;margin-left:0;margin-top:0;width:22.4pt;height:29.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" filled="f" stroked="f">
              <v:textbox style="mso-fit-shape-to-text:t" inset="0,15pt,0,0">
                <w:txbxContent>
                  <w:p w14:paraId="43B2840F" w14:textId="3280FFBA" w:rsidR="000C6187" w:rsidRPr="000C6187" w:rsidRDefault="000C6187" w:rsidP="000C6187">
                    <w:pPr>
                      <w:rPr>
                        <w:rFonts w:ascii="Times New Roman" w:hAnsi="Times New Roman"/>
                        <w:noProof/>
                        <w:color w:val="FF0000"/>
                        <w:sz w:val="26"/>
                        <w:szCs w:val="26"/>
                      </w:rPr>
                    </w:pPr>
                    <w:r w:rsidRPr="000C6187">
                      <w:rPr>
                        <w:rFonts w:ascii="Times New Roman" w:hAnsi="Times New Roman"/>
                        <w:noProof/>
                        <w:color w:val="FF0000"/>
                        <w:sz w:val="26"/>
                        <w:szCs w:val="26"/>
                      </w:rPr>
                      <w:t>CUI</w:t>
                    </w:r>
                  </w:p>
                </w:txbxContent>
              </v:textbox>
              <w10:wrap anchorx="page" anchory="page"/>
            </v:shape>
          </w:pict>
        </mc:Fallback>
      </mc:AlternateContent>
    </w:r>
    <w:r w:rsidR="000331E1">
      <w:rPr>
        <w:rStyle w:val="PageNumber"/>
      </w:rPr>
      <w:fldChar w:fldCharType="begin"/>
    </w:r>
    <w:r w:rsidR="000331E1">
      <w:rPr>
        <w:rStyle w:val="PageNumber"/>
      </w:rPr>
      <w:instrText xml:space="preserve">PAGE  </w:instrText>
    </w:r>
    <w:r w:rsidR="000331E1">
      <w:rPr>
        <w:rStyle w:val="PageNumber"/>
      </w:rPr>
      <w:fldChar w:fldCharType="separate"/>
    </w:r>
    <w:r w:rsidR="00A35695">
      <w:rPr>
        <w:rStyle w:val="PageNumber"/>
        <w:noProof/>
      </w:rPr>
      <w:t>3</w:t>
    </w:r>
    <w:r w:rsidR="000331E1">
      <w:rPr>
        <w:rStyle w:val="PageNumber"/>
      </w:rPr>
      <w:fldChar w:fldCharType="end"/>
    </w:r>
  </w:p>
  <w:p w14:paraId="04DFB193" w14:textId="77777777" w:rsidR="000331E1" w:rsidRDefault="000331E1" w:rsidP="00A671C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FB194" w14:textId="6F76168E" w:rsidR="000331E1" w:rsidRPr="004E4FC2" w:rsidRDefault="000C6187" w:rsidP="009C7751">
    <w:pPr>
      <w:pStyle w:val="Header"/>
      <w:framePr w:wrap="around" w:vAnchor="text" w:hAnchor="margin" w:xAlign="right" w:y="1"/>
      <w:rPr>
        <w:rStyle w:val="PageNumber"/>
        <w:rFonts w:ascii="Times New Roman" w:hAnsi="Times New Roman"/>
        <w:sz w:val="26"/>
        <w:szCs w:val="26"/>
      </w:rPr>
    </w:pPr>
    <w:r>
      <w:rPr>
        <w:rFonts w:ascii="Times New Roman" w:hAnsi="Times New Roman"/>
        <w:noProof/>
        <w:sz w:val="26"/>
        <w:szCs w:val="26"/>
      </w:rPr>
      <mc:AlternateContent>
        <mc:Choice Requires="wps">
          <w:drawing>
            <wp:anchor distT="0" distB="0" distL="0" distR="0" simplePos="0" relativeHeight="251660288" behindDoc="0" locked="0" layoutInCell="1" allowOverlap="1" wp14:anchorId="204C2FC3" wp14:editId="77ED4A34">
              <wp:simplePos x="635" y="635"/>
              <wp:positionH relativeFrom="page">
                <wp:align>center</wp:align>
              </wp:positionH>
              <wp:positionV relativeFrom="page">
                <wp:align>top</wp:align>
              </wp:positionV>
              <wp:extent cx="284480" cy="380365"/>
              <wp:effectExtent l="0" t="0" r="1270" b="635"/>
              <wp:wrapNone/>
              <wp:docPr id="1329303790" name="Text Box 6" descr="CUI">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84480" cy="380365"/>
                      </a:xfrm>
                      <a:prstGeom prst="rect">
                        <a:avLst/>
                      </a:prstGeom>
                      <a:noFill/>
                      <a:ln>
                        <a:noFill/>
                      </a:ln>
                    </wps:spPr>
                    <wps:txbx>
                      <w:txbxContent>
                        <w:p w14:paraId="6018BE7D" w14:textId="6B3AD2C1" w:rsidR="000C6187" w:rsidRPr="000C6187" w:rsidRDefault="000C6187" w:rsidP="000C6187">
                          <w:pPr>
                            <w:rPr>
                              <w:rFonts w:ascii="Times New Roman" w:hAnsi="Times New Roman"/>
                              <w:noProof/>
                              <w:color w:val="FF0000"/>
                              <w:sz w:val="26"/>
                              <w:szCs w:val="26"/>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4C2FC3" id="_x0000_t202" coordsize="21600,21600" o:spt="202" path="m,l,21600r21600,l21600,xe">
              <v:stroke joinstyle="miter"/>
              <v:path gradientshapeok="t" o:connecttype="rect"/>
            </v:shapetype>
            <v:shape id="Text Box 6" o:spid="_x0000_s1027" type="#_x0000_t202" alt="CUI" style="position:absolute;margin-left:0;margin-top:0;width:22.4pt;height:29.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" filled="f" stroked="f">
              <v:textbox style="mso-fit-shape-to-text:t" inset="0,15pt,0,0">
                <w:txbxContent>
                  <w:p w14:paraId="6018BE7D" w14:textId="6B3AD2C1" w:rsidR="000C6187" w:rsidRPr="000C6187" w:rsidRDefault="000C6187" w:rsidP="000C6187">
                    <w:pPr>
                      <w:rPr>
                        <w:rFonts w:ascii="Times New Roman" w:hAnsi="Times New Roman"/>
                        <w:noProof/>
                        <w:color w:val="FF0000"/>
                        <w:sz w:val="26"/>
                        <w:szCs w:val="26"/>
                      </w:rPr>
                    </w:pPr>
                  </w:p>
                </w:txbxContent>
              </v:textbox>
              <w10:wrap anchorx="page" anchory="page"/>
            </v:shape>
          </w:pict>
        </mc:Fallback>
      </mc:AlternateContent>
    </w:r>
    <w:r w:rsidR="000331E1" w:rsidRPr="004E4FC2">
      <w:rPr>
        <w:rStyle w:val="PageNumber"/>
        <w:rFonts w:ascii="Times New Roman" w:hAnsi="Times New Roman"/>
        <w:sz w:val="26"/>
        <w:szCs w:val="26"/>
      </w:rPr>
      <w:fldChar w:fldCharType="begin"/>
    </w:r>
    <w:r w:rsidR="000331E1" w:rsidRPr="004E4FC2">
      <w:rPr>
        <w:rStyle w:val="PageNumber"/>
        <w:rFonts w:ascii="Times New Roman" w:hAnsi="Times New Roman"/>
        <w:sz w:val="26"/>
        <w:szCs w:val="26"/>
      </w:rPr>
      <w:instrText xml:space="preserve">PAGE  </w:instrText>
    </w:r>
    <w:r w:rsidR="000331E1" w:rsidRPr="004E4FC2">
      <w:rPr>
        <w:rStyle w:val="PageNumber"/>
        <w:rFonts w:ascii="Times New Roman" w:hAnsi="Times New Roman"/>
        <w:sz w:val="26"/>
        <w:szCs w:val="26"/>
      </w:rPr>
      <w:fldChar w:fldCharType="separate"/>
    </w:r>
    <w:r w:rsidR="00A273A7">
      <w:rPr>
        <w:rStyle w:val="PageNumber"/>
        <w:rFonts w:ascii="Times New Roman" w:hAnsi="Times New Roman"/>
        <w:noProof/>
        <w:sz w:val="26"/>
        <w:szCs w:val="26"/>
      </w:rPr>
      <w:t>3</w:t>
    </w:r>
    <w:r w:rsidR="000331E1" w:rsidRPr="004E4FC2">
      <w:rPr>
        <w:rStyle w:val="PageNumber"/>
        <w:rFonts w:ascii="Times New Roman" w:hAnsi="Times New Roman"/>
        <w:sz w:val="26"/>
        <w:szCs w:val="26"/>
      </w:rPr>
      <w:fldChar w:fldCharType="end"/>
    </w:r>
  </w:p>
  <w:p w14:paraId="04DFB195" w14:textId="77777777" w:rsidR="000331E1" w:rsidRPr="0068758B" w:rsidRDefault="000331E1" w:rsidP="00A671C5">
    <w:pPr>
      <w:pStyle w:val="Header"/>
      <w:framePr w:wrap="around" w:vAnchor="text" w:hAnchor="margin" w:xAlign="center" w:y="1"/>
      <w:ind w:right="360"/>
      <w:rPr>
        <w:rStyle w:val="PageNumber"/>
        <w:rFonts w:ascii="Times New Roman" w:hAnsi="Times New Roman"/>
        <w:sz w:val="26"/>
        <w:szCs w:val="26"/>
      </w:rPr>
    </w:pPr>
  </w:p>
  <w:p w14:paraId="04DFB196" w14:textId="0EB3A1C2" w:rsidR="000331E1" w:rsidRDefault="000331E1" w:rsidP="004732AF">
    <w:pPr>
      <w:rPr>
        <w:rFonts w:ascii="Times New Roman" w:hAnsi="Times New Roman"/>
        <w:sz w:val="26"/>
        <w:szCs w:val="26"/>
      </w:rPr>
    </w:pPr>
    <w:r>
      <w:rPr>
        <w:rFonts w:ascii="Times New Roman" w:hAnsi="Times New Roman"/>
        <w:sz w:val="26"/>
        <w:szCs w:val="26"/>
      </w:rPr>
      <w:t xml:space="preserve">Project No. </w:t>
    </w:r>
    <w:r w:rsidR="00CF35E8">
      <w:rPr>
        <w:rFonts w:ascii="Times New Roman" w:hAnsi="Times New Roman"/>
        <w:sz w:val="26"/>
        <w:szCs w:val="26"/>
      </w:rPr>
      <w:t>2</w:t>
    </w:r>
    <w:r w:rsidR="00B47DDC">
      <w:rPr>
        <w:rFonts w:ascii="Times New Roman" w:hAnsi="Times New Roman"/>
        <w:sz w:val="26"/>
        <w:szCs w:val="26"/>
      </w:rPr>
      <w:t>009</w:t>
    </w:r>
    <w:r w:rsidR="00CF35E8">
      <w:rPr>
        <w:rFonts w:ascii="Times New Roman" w:hAnsi="Times New Roman"/>
        <w:sz w:val="26"/>
        <w:szCs w:val="26"/>
      </w:rPr>
      <w:t>-</w:t>
    </w:r>
    <w:r w:rsidR="00B47DDC">
      <w:rPr>
        <w:rFonts w:ascii="Times New Roman" w:hAnsi="Times New Roman"/>
        <w:sz w:val="26"/>
        <w:szCs w:val="26"/>
      </w:rPr>
      <w:t>187</w:t>
    </w:r>
  </w:p>
  <w:p w14:paraId="04DFB197" w14:textId="77777777" w:rsidR="000331E1" w:rsidRDefault="000331E1">
    <w:pPr>
      <w:spacing w:line="240" w:lineRule="exact"/>
      <w:rPr>
        <w:rFonts w:ascii="Times New Roman" w:hAnsi="Times New Roman"/>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216CF"/>
    <w:multiLevelType w:val="hybridMultilevel"/>
    <w:tmpl w:val="D3CE0DF4"/>
    <w:lvl w:ilvl="0" w:tplc="35F45EF2">
      <w:start w:val="1"/>
      <w:numFmt w:val="lowerLetter"/>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C868CC"/>
    <w:multiLevelType w:val="hybridMultilevel"/>
    <w:tmpl w:val="96CA6E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5B3662"/>
    <w:multiLevelType w:val="hybridMultilevel"/>
    <w:tmpl w:val="BF0E2528"/>
    <w:lvl w:ilvl="0" w:tplc="04090019">
      <w:start w:val="15"/>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4E4DD3"/>
    <w:multiLevelType w:val="hybridMultilevel"/>
    <w:tmpl w:val="7D50EFF2"/>
    <w:lvl w:ilvl="0" w:tplc="6AF84E3C">
      <w:start w:val="1"/>
      <w:numFmt w:val="decimal"/>
      <w:pStyle w:val="FERCparanumber"/>
      <w:lvlText w:val="%1."/>
      <w:lvlJc w:val="left"/>
      <w:pPr>
        <w:tabs>
          <w:tab w:val="num" w:pos="720"/>
        </w:tabs>
        <w:ind w:left="0" w:firstLine="0"/>
      </w:pPr>
      <w:rPr>
        <w:rFonts w:hint="default"/>
        <w:b w:val="0"/>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32599544">
    <w:abstractNumId w:val="2"/>
  </w:num>
  <w:num w:numId="2" w16cid:durableId="422528103">
    <w:abstractNumId w:val="1"/>
  </w:num>
  <w:num w:numId="3" w16cid:durableId="168561987">
    <w:abstractNumId w:val="0"/>
  </w:num>
  <w:num w:numId="4" w16cid:durableId="12960643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6DE"/>
    <w:rsid w:val="00003142"/>
    <w:rsid w:val="0000431B"/>
    <w:rsid w:val="00006CAD"/>
    <w:rsid w:val="000113E7"/>
    <w:rsid w:val="000236CA"/>
    <w:rsid w:val="00023772"/>
    <w:rsid w:val="0002743E"/>
    <w:rsid w:val="000331E1"/>
    <w:rsid w:val="000414FB"/>
    <w:rsid w:val="00050ED4"/>
    <w:rsid w:val="00053823"/>
    <w:rsid w:val="0006212F"/>
    <w:rsid w:val="00063B87"/>
    <w:rsid w:val="00066A7F"/>
    <w:rsid w:val="000819BF"/>
    <w:rsid w:val="000904F8"/>
    <w:rsid w:val="00094313"/>
    <w:rsid w:val="00094F09"/>
    <w:rsid w:val="00096D07"/>
    <w:rsid w:val="000A7652"/>
    <w:rsid w:val="000B0173"/>
    <w:rsid w:val="000B0B49"/>
    <w:rsid w:val="000C2B36"/>
    <w:rsid w:val="000C3BF7"/>
    <w:rsid w:val="000C4D40"/>
    <w:rsid w:val="000C6187"/>
    <w:rsid w:val="000D11D7"/>
    <w:rsid w:val="000D426F"/>
    <w:rsid w:val="000D46AF"/>
    <w:rsid w:val="000E190B"/>
    <w:rsid w:val="000E3886"/>
    <w:rsid w:val="000E410B"/>
    <w:rsid w:val="000E5C6A"/>
    <w:rsid w:val="000F126E"/>
    <w:rsid w:val="000F46EB"/>
    <w:rsid w:val="000F4CFA"/>
    <w:rsid w:val="000F5E1C"/>
    <w:rsid w:val="000F7E85"/>
    <w:rsid w:val="001012A5"/>
    <w:rsid w:val="00105C8C"/>
    <w:rsid w:val="0010673E"/>
    <w:rsid w:val="00121A22"/>
    <w:rsid w:val="00140A52"/>
    <w:rsid w:val="00145BF2"/>
    <w:rsid w:val="001514D3"/>
    <w:rsid w:val="00152238"/>
    <w:rsid w:val="00154F99"/>
    <w:rsid w:val="00170FC7"/>
    <w:rsid w:val="00175773"/>
    <w:rsid w:val="001768EE"/>
    <w:rsid w:val="00180E74"/>
    <w:rsid w:val="001919B8"/>
    <w:rsid w:val="00193F02"/>
    <w:rsid w:val="001B30A7"/>
    <w:rsid w:val="001B52FE"/>
    <w:rsid w:val="001B6129"/>
    <w:rsid w:val="001C3305"/>
    <w:rsid w:val="001D21B8"/>
    <w:rsid w:val="001D2F17"/>
    <w:rsid w:val="001D6CCC"/>
    <w:rsid w:val="001E2202"/>
    <w:rsid w:val="001E3119"/>
    <w:rsid w:val="001E6301"/>
    <w:rsid w:val="001E7EE2"/>
    <w:rsid w:val="001F4292"/>
    <w:rsid w:val="00201737"/>
    <w:rsid w:val="00202A2C"/>
    <w:rsid w:val="00203DD3"/>
    <w:rsid w:val="002062E7"/>
    <w:rsid w:val="002210FA"/>
    <w:rsid w:val="002229DE"/>
    <w:rsid w:val="00225570"/>
    <w:rsid w:val="00226A11"/>
    <w:rsid w:val="00227B95"/>
    <w:rsid w:val="00231939"/>
    <w:rsid w:val="00236C3D"/>
    <w:rsid w:val="00240431"/>
    <w:rsid w:val="002533FD"/>
    <w:rsid w:val="00254B4D"/>
    <w:rsid w:val="00255A8E"/>
    <w:rsid w:val="002611D2"/>
    <w:rsid w:val="00263298"/>
    <w:rsid w:val="002673B3"/>
    <w:rsid w:val="00267A0B"/>
    <w:rsid w:val="002707CC"/>
    <w:rsid w:val="00272631"/>
    <w:rsid w:val="002736C3"/>
    <w:rsid w:val="002771E5"/>
    <w:rsid w:val="00281884"/>
    <w:rsid w:val="0028654C"/>
    <w:rsid w:val="002931B7"/>
    <w:rsid w:val="00295DF9"/>
    <w:rsid w:val="002A53FB"/>
    <w:rsid w:val="002A717D"/>
    <w:rsid w:val="002B1375"/>
    <w:rsid w:val="002C23A7"/>
    <w:rsid w:val="002C36A1"/>
    <w:rsid w:val="002C3D91"/>
    <w:rsid w:val="002D117B"/>
    <w:rsid w:val="002D4056"/>
    <w:rsid w:val="002E356D"/>
    <w:rsid w:val="002E7C10"/>
    <w:rsid w:val="002F4CC8"/>
    <w:rsid w:val="002F79CB"/>
    <w:rsid w:val="00301CFB"/>
    <w:rsid w:val="00306666"/>
    <w:rsid w:val="0030714B"/>
    <w:rsid w:val="00307A76"/>
    <w:rsid w:val="00314201"/>
    <w:rsid w:val="0032296C"/>
    <w:rsid w:val="00323AB2"/>
    <w:rsid w:val="0032419B"/>
    <w:rsid w:val="003253A9"/>
    <w:rsid w:val="00326313"/>
    <w:rsid w:val="00331B63"/>
    <w:rsid w:val="003326E7"/>
    <w:rsid w:val="003372F4"/>
    <w:rsid w:val="003376DF"/>
    <w:rsid w:val="00341423"/>
    <w:rsid w:val="00341B2F"/>
    <w:rsid w:val="00343969"/>
    <w:rsid w:val="00344D11"/>
    <w:rsid w:val="00347CFA"/>
    <w:rsid w:val="003547A6"/>
    <w:rsid w:val="00370300"/>
    <w:rsid w:val="003770D7"/>
    <w:rsid w:val="00380456"/>
    <w:rsid w:val="00387B2E"/>
    <w:rsid w:val="00391B81"/>
    <w:rsid w:val="00392E23"/>
    <w:rsid w:val="00392FE5"/>
    <w:rsid w:val="00394990"/>
    <w:rsid w:val="00397D10"/>
    <w:rsid w:val="003B3991"/>
    <w:rsid w:val="003B3A2A"/>
    <w:rsid w:val="003B4CEC"/>
    <w:rsid w:val="003C1E03"/>
    <w:rsid w:val="003C1F83"/>
    <w:rsid w:val="003C59D3"/>
    <w:rsid w:val="003C791A"/>
    <w:rsid w:val="003D6D88"/>
    <w:rsid w:val="003D7319"/>
    <w:rsid w:val="003E2CE2"/>
    <w:rsid w:val="003E6CCC"/>
    <w:rsid w:val="003F09A7"/>
    <w:rsid w:val="003F3ABF"/>
    <w:rsid w:val="003F4ADE"/>
    <w:rsid w:val="004149F7"/>
    <w:rsid w:val="004217B8"/>
    <w:rsid w:val="00422445"/>
    <w:rsid w:val="00435D9E"/>
    <w:rsid w:val="004374FA"/>
    <w:rsid w:val="00437C49"/>
    <w:rsid w:val="00444164"/>
    <w:rsid w:val="00444850"/>
    <w:rsid w:val="00450578"/>
    <w:rsid w:val="00452F41"/>
    <w:rsid w:val="00454279"/>
    <w:rsid w:val="00472973"/>
    <w:rsid w:val="004732AF"/>
    <w:rsid w:val="00473C81"/>
    <w:rsid w:val="00475C23"/>
    <w:rsid w:val="00476640"/>
    <w:rsid w:val="004901ED"/>
    <w:rsid w:val="004A2E82"/>
    <w:rsid w:val="004B464E"/>
    <w:rsid w:val="004B71BD"/>
    <w:rsid w:val="004D2CB7"/>
    <w:rsid w:val="004D3237"/>
    <w:rsid w:val="004D5FF2"/>
    <w:rsid w:val="004D6DDB"/>
    <w:rsid w:val="004E3035"/>
    <w:rsid w:val="004E4FC2"/>
    <w:rsid w:val="004E6EBE"/>
    <w:rsid w:val="004F437D"/>
    <w:rsid w:val="00500E29"/>
    <w:rsid w:val="00505F69"/>
    <w:rsid w:val="00506659"/>
    <w:rsid w:val="00507FF6"/>
    <w:rsid w:val="005140C3"/>
    <w:rsid w:val="00515B03"/>
    <w:rsid w:val="00516283"/>
    <w:rsid w:val="005279CA"/>
    <w:rsid w:val="00535565"/>
    <w:rsid w:val="00536BF7"/>
    <w:rsid w:val="005409C6"/>
    <w:rsid w:val="0054750F"/>
    <w:rsid w:val="00547B00"/>
    <w:rsid w:val="00550EC1"/>
    <w:rsid w:val="005510EA"/>
    <w:rsid w:val="005512E3"/>
    <w:rsid w:val="005514F3"/>
    <w:rsid w:val="0055353A"/>
    <w:rsid w:val="00554722"/>
    <w:rsid w:val="005565CF"/>
    <w:rsid w:val="00561C93"/>
    <w:rsid w:val="005628AC"/>
    <w:rsid w:val="0057059E"/>
    <w:rsid w:val="00570FD3"/>
    <w:rsid w:val="00582739"/>
    <w:rsid w:val="00585A29"/>
    <w:rsid w:val="005865EC"/>
    <w:rsid w:val="00586D99"/>
    <w:rsid w:val="0059776E"/>
    <w:rsid w:val="005A04E6"/>
    <w:rsid w:val="005A5719"/>
    <w:rsid w:val="005A5BB8"/>
    <w:rsid w:val="005B11FB"/>
    <w:rsid w:val="005B5AF7"/>
    <w:rsid w:val="005C1429"/>
    <w:rsid w:val="005C4FA7"/>
    <w:rsid w:val="005C6578"/>
    <w:rsid w:val="005D5257"/>
    <w:rsid w:val="005E31D3"/>
    <w:rsid w:val="005E44CA"/>
    <w:rsid w:val="005E62B6"/>
    <w:rsid w:val="00605850"/>
    <w:rsid w:val="00612600"/>
    <w:rsid w:val="00615A95"/>
    <w:rsid w:val="00615AF4"/>
    <w:rsid w:val="00615C39"/>
    <w:rsid w:val="00616D7E"/>
    <w:rsid w:val="00625566"/>
    <w:rsid w:val="006306BE"/>
    <w:rsid w:val="00634226"/>
    <w:rsid w:val="00640B9D"/>
    <w:rsid w:val="0064692D"/>
    <w:rsid w:val="006516E5"/>
    <w:rsid w:val="00653D95"/>
    <w:rsid w:val="006544FD"/>
    <w:rsid w:val="00655E36"/>
    <w:rsid w:val="00657A94"/>
    <w:rsid w:val="00665499"/>
    <w:rsid w:val="006662E3"/>
    <w:rsid w:val="0067254C"/>
    <w:rsid w:val="00682025"/>
    <w:rsid w:val="00682B3F"/>
    <w:rsid w:val="00682C79"/>
    <w:rsid w:val="0068758B"/>
    <w:rsid w:val="006927B1"/>
    <w:rsid w:val="006B4134"/>
    <w:rsid w:val="006B5EB6"/>
    <w:rsid w:val="006C3763"/>
    <w:rsid w:val="006C4538"/>
    <w:rsid w:val="006C5D78"/>
    <w:rsid w:val="006C79F7"/>
    <w:rsid w:val="006C7C47"/>
    <w:rsid w:val="006D0B33"/>
    <w:rsid w:val="006D2A5C"/>
    <w:rsid w:val="006D75FB"/>
    <w:rsid w:val="006E0C2D"/>
    <w:rsid w:val="006E77BB"/>
    <w:rsid w:val="0070202B"/>
    <w:rsid w:val="00702212"/>
    <w:rsid w:val="00703F75"/>
    <w:rsid w:val="007110BF"/>
    <w:rsid w:val="00711B54"/>
    <w:rsid w:val="00713B4D"/>
    <w:rsid w:val="00722AC3"/>
    <w:rsid w:val="00733A08"/>
    <w:rsid w:val="007351F8"/>
    <w:rsid w:val="00736222"/>
    <w:rsid w:val="00741546"/>
    <w:rsid w:val="00742BD3"/>
    <w:rsid w:val="0074445B"/>
    <w:rsid w:val="0075015B"/>
    <w:rsid w:val="00751AA1"/>
    <w:rsid w:val="0075790B"/>
    <w:rsid w:val="0076205F"/>
    <w:rsid w:val="0076525C"/>
    <w:rsid w:val="00770088"/>
    <w:rsid w:val="007724ED"/>
    <w:rsid w:val="00772B3C"/>
    <w:rsid w:val="00773E42"/>
    <w:rsid w:val="00774199"/>
    <w:rsid w:val="007748A6"/>
    <w:rsid w:val="00776EED"/>
    <w:rsid w:val="0078753D"/>
    <w:rsid w:val="0079114C"/>
    <w:rsid w:val="007923C7"/>
    <w:rsid w:val="007A46D8"/>
    <w:rsid w:val="007A4739"/>
    <w:rsid w:val="007A5B77"/>
    <w:rsid w:val="007C5B79"/>
    <w:rsid w:val="007D06AD"/>
    <w:rsid w:val="007D2CEE"/>
    <w:rsid w:val="007D5236"/>
    <w:rsid w:val="007E007F"/>
    <w:rsid w:val="007E0CB4"/>
    <w:rsid w:val="007E2CAC"/>
    <w:rsid w:val="007E4535"/>
    <w:rsid w:val="007E566B"/>
    <w:rsid w:val="007F1B61"/>
    <w:rsid w:val="007F2F3C"/>
    <w:rsid w:val="007F73DC"/>
    <w:rsid w:val="0080167A"/>
    <w:rsid w:val="00802204"/>
    <w:rsid w:val="00802ECA"/>
    <w:rsid w:val="00824CEC"/>
    <w:rsid w:val="00825366"/>
    <w:rsid w:val="00830573"/>
    <w:rsid w:val="0084126A"/>
    <w:rsid w:val="00841E51"/>
    <w:rsid w:val="00844D02"/>
    <w:rsid w:val="00852D3E"/>
    <w:rsid w:val="00853472"/>
    <w:rsid w:val="008538C7"/>
    <w:rsid w:val="00854B09"/>
    <w:rsid w:val="00855B5B"/>
    <w:rsid w:val="00855BC0"/>
    <w:rsid w:val="00856225"/>
    <w:rsid w:val="00861771"/>
    <w:rsid w:val="00861ABA"/>
    <w:rsid w:val="0086478F"/>
    <w:rsid w:val="0086525C"/>
    <w:rsid w:val="008677D1"/>
    <w:rsid w:val="00867D1B"/>
    <w:rsid w:val="00874FA8"/>
    <w:rsid w:val="00876475"/>
    <w:rsid w:val="00876ABF"/>
    <w:rsid w:val="0087770D"/>
    <w:rsid w:val="00881DF7"/>
    <w:rsid w:val="00882AD9"/>
    <w:rsid w:val="00886DD6"/>
    <w:rsid w:val="00887AA9"/>
    <w:rsid w:val="0089006E"/>
    <w:rsid w:val="00890680"/>
    <w:rsid w:val="00892DC7"/>
    <w:rsid w:val="008944F7"/>
    <w:rsid w:val="00895ECB"/>
    <w:rsid w:val="008A0945"/>
    <w:rsid w:val="008A458C"/>
    <w:rsid w:val="008A62E5"/>
    <w:rsid w:val="008B0FDB"/>
    <w:rsid w:val="008B1788"/>
    <w:rsid w:val="008B6BE8"/>
    <w:rsid w:val="008C2FF5"/>
    <w:rsid w:val="008C64F7"/>
    <w:rsid w:val="008D19FC"/>
    <w:rsid w:val="008D2A51"/>
    <w:rsid w:val="008D4983"/>
    <w:rsid w:val="008E437D"/>
    <w:rsid w:val="008E7144"/>
    <w:rsid w:val="008F2A2A"/>
    <w:rsid w:val="008F758D"/>
    <w:rsid w:val="00907157"/>
    <w:rsid w:val="00922FC7"/>
    <w:rsid w:val="009245D1"/>
    <w:rsid w:val="00931FEB"/>
    <w:rsid w:val="00933E7C"/>
    <w:rsid w:val="00934CA4"/>
    <w:rsid w:val="00951708"/>
    <w:rsid w:val="00954763"/>
    <w:rsid w:val="00962FA9"/>
    <w:rsid w:val="00964A2C"/>
    <w:rsid w:val="009720CE"/>
    <w:rsid w:val="00982205"/>
    <w:rsid w:val="009848FD"/>
    <w:rsid w:val="00986E85"/>
    <w:rsid w:val="00990236"/>
    <w:rsid w:val="009A2554"/>
    <w:rsid w:val="009A3DC8"/>
    <w:rsid w:val="009A48ED"/>
    <w:rsid w:val="009A5E69"/>
    <w:rsid w:val="009B1B8F"/>
    <w:rsid w:val="009C238D"/>
    <w:rsid w:val="009C2F21"/>
    <w:rsid w:val="009C7751"/>
    <w:rsid w:val="009D02FF"/>
    <w:rsid w:val="009D0437"/>
    <w:rsid w:val="009D7057"/>
    <w:rsid w:val="009E3427"/>
    <w:rsid w:val="009E46F4"/>
    <w:rsid w:val="009E4BD6"/>
    <w:rsid w:val="009E686A"/>
    <w:rsid w:val="009F1714"/>
    <w:rsid w:val="009F3013"/>
    <w:rsid w:val="00A00105"/>
    <w:rsid w:val="00A116B9"/>
    <w:rsid w:val="00A15372"/>
    <w:rsid w:val="00A174BD"/>
    <w:rsid w:val="00A17B29"/>
    <w:rsid w:val="00A20EEB"/>
    <w:rsid w:val="00A26002"/>
    <w:rsid w:val="00A26740"/>
    <w:rsid w:val="00A273A7"/>
    <w:rsid w:val="00A34539"/>
    <w:rsid w:val="00A34551"/>
    <w:rsid w:val="00A34F27"/>
    <w:rsid w:val="00A35695"/>
    <w:rsid w:val="00A35A89"/>
    <w:rsid w:val="00A35D20"/>
    <w:rsid w:val="00A36B6A"/>
    <w:rsid w:val="00A41F26"/>
    <w:rsid w:val="00A4418B"/>
    <w:rsid w:val="00A45FA8"/>
    <w:rsid w:val="00A527C0"/>
    <w:rsid w:val="00A53914"/>
    <w:rsid w:val="00A53AEB"/>
    <w:rsid w:val="00A5782F"/>
    <w:rsid w:val="00A60371"/>
    <w:rsid w:val="00A671C5"/>
    <w:rsid w:val="00A733C8"/>
    <w:rsid w:val="00A8027E"/>
    <w:rsid w:val="00A83E37"/>
    <w:rsid w:val="00A87239"/>
    <w:rsid w:val="00AA0888"/>
    <w:rsid w:val="00AA13FF"/>
    <w:rsid w:val="00AA233D"/>
    <w:rsid w:val="00AA5290"/>
    <w:rsid w:val="00AA5AF6"/>
    <w:rsid w:val="00AA7A04"/>
    <w:rsid w:val="00AD0DE6"/>
    <w:rsid w:val="00AD6F20"/>
    <w:rsid w:val="00AE49B6"/>
    <w:rsid w:val="00AE5064"/>
    <w:rsid w:val="00AF422A"/>
    <w:rsid w:val="00AF4FC3"/>
    <w:rsid w:val="00AF6F38"/>
    <w:rsid w:val="00B01ECA"/>
    <w:rsid w:val="00B23515"/>
    <w:rsid w:val="00B35C8E"/>
    <w:rsid w:val="00B36B0A"/>
    <w:rsid w:val="00B4418F"/>
    <w:rsid w:val="00B47DDC"/>
    <w:rsid w:val="00B53B97"/>
    <w:rsid w:val="00B542B3"/>
    <w:rsid w:val="00B55532"/>
    <w:rsid w:val="00B56660"/>
    <w:rsid w:val="00B57867"/>
    <w:rsid w:val="00B57CF0"/>
    <w:rsid w:val="00B63836"/>
    <w:rsid w:val="00B64331"/>
    <w:rsid w:val="00B6694A"/>
    <w:rsid w:val="00B67960"/>
    <w:rsid w:val="00B70074"/>
    <w:rsid w:val="00B7557B"/>
    <w:rsid w:val="00B76065"/>
    <w:rsid w:val="00B7660B"/>
    <w:rsid w:val="00B76DC7"/>
    <w:rsid w:val="00B77698"/>
    <w:rsid w:val="00B80265"/>
    <w:rsid w:val="00B82A44"/>
    <w:rsid w:val="00B865C5"/>
    <w:rsid w:val="00B91261"/>
    <w:rsid w:val="00B96F81"/>
    <w:rsid w:val="00B97829"/>
    <w:rsid w:val="00BA0576"/>
    <w:rsid w:val="00BA3F9C"/>
    <w:rsid w:val="00BB5610"/>
    <w:rsid w:val="00BC325D"/>
    <w:rsid w:val="00BC3C56"/>
    <w:rsid w:val="00BD1E07"/>
    <w:rsid w:val="00BD5189"/>
    <w:rsid w:val="00BE0236"/>
    <w:rsid w:val="00BF2F0A"/>
    <w:rsid w:val="00C32388"/>
    <w:rsid w:val="00C52003"/>
    <w:rsid w:val="00C6142D"/>
    <w:rsid w:val="00C62F7F"/>
    <w:rsid w:val="00C66B93"/>
    <w:rsid w:val="00C7000A"/>
    <w:rsid w:val="00C75020"/>
    <w:rsid w:val="00C7741C"/>
    <w:rsid w:val="00C77607"/>
    <w:rsid w:val="00C7797C"/>
    <w:rsid w:val="00C8464B"/>
    <w:rsid w:val="00C86C96"/>
    <w:rsid w:val="00C874B9"/>
    <w:rsid w:val="00C91DC8"/>
    <w:rsid w:val="00C96798"/>
    <w:rsid w:val="00CA044B"/>
    <w:rsid w:val="00CA0BA9"/>
    <w:rsid w:val="00CB2997"/>
    <w:rsid w:val="00CB6064"/>
    <w:rsid w:val="00CB7286"/>
    <w:rsid w:val="00CB76B6"/>
    <w:rsid w:val="00CC5229"/>
    <w:rsid w:val="00CD01D8"/>
    <w:rsid w:val="00CD0646"/>
    <w:rsid w:val="00CD2D59"/>
    <w:rsid w:val="00CD4971"/>
    <w:rsid w:val="00CD670B"/>
    <w:rsid w:val="00CE0D28"/>
    <w:rsid w:val="00CE6AB3"/>
    <w:rsid w:val="00CE6DC2"/>
    <w:rsid w:val="00CF0217"/>
    <w:rsid w:val="00CF10B9"/>
    <w:rsid w:val="00CF1E1A"/>
    <w:rsid w:val="00CF35E8"/>
    <w:rsid w:val="00CF40DA"/>
    <w:rsid w:val="00D12DC1"/>
    <w:rsid w:val="00D17DAE"/>
    <w:rsid w:val="00D251DE"/>
    <w:rsid w:val="00D27509"/>
    <w:rsid w:val="00D403F6"/>
    <w:rsid w:val="00D4607B"/>
    <w:rsid w:val="00D554C8"/>
    <w:rsid w:val="00D60F49"/>
    <w:rsid w:val="00D64D32"/>
    <w:rsid w:val="00D64FE9"/>
    <w:rsid w:val="00D6549E"/>
    <w:rsid w:val="00D659B1"/>
    <w:rsid w:val="00D7084C"/>
    <w:rsid w:val="00D71AB5"/>
    <w:rsid w:val="00D768B1"/>
    <w:rsid w:val="00D80123"/>
    <w:rsid w:val="00D81329"/>
    <w:rsid w:val="00D81A98"/>
    <w:rsid w:val="00D85962"/>
    <w:rsid w:val="00D85D4D"/>
    <w:rsid w:val="00D928A6"/>
    <w:rsid w:val="00D9633C"/>
    <w:rsid w:val="00D96FE0"/>
    <w:rsid w:val="00DA42FB"/>
    <w:rsid w:val="00DA5766"/>
    <w:rsid w:val="00DA75AF"/>
    <w:rsid w:val="00DB70A2"/>
    <w:rsid w:val="00DC37D9"/>
    <w:rsid w:val="00DD36C0"/>
    <w:rsid w:val="00DD413E"/>
    <w:rsid w:val="00DE0DE3"/>
    <w:rsid w:val="00DE1017"/>
    <w:rsid w:val="00DE706F"/>
    <w:rsid w:val="00DF25EE"/>
    <w:rsid w:val="00E04688"/>
    <w:rsid w:val="00E06DB6"/>
    <w:rsid w:val="00E3065B"/>
    <w:rsid w:val="00E33B46"/>
    <w:rsid w:val="00E356A2"/>
    <w:rsid w:val="00E372EF"/>
    <w:rsid w:val="00E37AF5"/>
    <w:rsid w:val="00E4405A"/>
    <w:rsid w:val="00E524E8"/>
    <w:rsid w:val="00E53EB9"/>
    <w:rsid w:val="00E64E69"/>
    <w:rsid w:val="00E65A02"/>
    <w:rsid w:val="00E733F0"/>
    <w:rsid w:val="00E80B10"/>
    <w:rsid w:val="00E828A0"/>
    <w:rsid w:val="00E94C28"/>
    <w:rsid w:val="00E957AA"/>
    <w:rsid w:val="00E964E8"/>
    <w:rsid w:val="00E97A05"/>
    <w:rsid w:val="00EA0BE5"/>
    <w:rsid w:val="00EA4BD8"/>
    <w:rsid w:val="00EA535E"/>
    <w:rsid w:val="00EA596E"/>
    <w:rsid w:val="00EB37C2"/>
    <w:rsid w:val="00EB4180"/>
    <w:rsid w:val="00EB6218"/>
    <w:rsid w:val="00EC26DE"/>
    <w:rsid w:val="00ED0786"/>
    <w:rsid w:val="00EE1401"/>
    <w:rsid w:val="00EE2F32"/>
    <w:rsid w:val="00EE4022"/>
    <w:rsid w:val="00EF1975"/>
    <w:rsid w:val="00EF48B4"/>
    <w:rsid w:val="00EF5390"/>
    <w:rsid w:val="00F0042F"/>
    <w:rsid w:val="00F01665"/>
    <w:rsid w:val="00F11BDC"/>
    <w:rsid w:val="00F13A27"/>
    <w:rsid w:val="00F164E6"/>
    <w:rsid w:val="00F22887"/>
    <w:rsid w:val="00F244D9"/>
    <w:rsid w:val="00F2533A"/>
    <w:rsid w:val="00F3004B"/>
    <w:rsid w:val="00F435B2"/>
    <w:rsid w:val="00F44C6F"/>
    <w:rsid w:val="00F51F61"/>
    <w:rsid w:val="00F52381"/>
    <w:rsid w:val="00F63F3A"/>
    <w:rsid w:val="00F71193"/>
    <w:rsid w:val="00F71F5B"/>
    <w:rsid w:val="00F73605"/>
    <w:rsid w:val="00F75CCD"/>
    <w:rsid w:val="00F84431"/>
    <w:rsid w:val="00F84C0E"/>
    <w:rsid w:val="00F84C23"/>
    <w:rsid w:val="00F91D1E"/>
    <w:rsid w:val="00F944D4"/>
    <w:rsid w:val="00F965DE"/>
    <w:rsid w:val="00FA0E76"/>
    <w:rsid w:val="00FA409D"/>
    <w:rsid w:val="00FA458E"/>
    <w:rsid w:val="00FB1655"/>
    <w:rsid w:val="00FB1D14"/>
    <w:rsid w:val="00FB3BF6"/>
    <w:rsid w:val="00FB6E78"/>
    <w:rsid w:val="00FC0EB4"/>
    <w:rsid w:val="00FC504D"/>
    <w:rsid w:val="00FD0581"/>
    <w:rsid w:val="00FD27BF"/>
    <w:rsid w:val="00FD3C72"/>
    <w:rsid w:val="00FD52D6"/>
    <w:rsid w:val="00FD5F66"/>
    <w:rsid w:val="00FE7186"/>
    <w:rsid w:val="02B04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DFB15A"/>
  <w15:chartTrackingRefBased/>
  <w15:docId w15:val="{6BB57693-C29D-45DF-B71E-F90758A82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customStyle="1" w:styleId="Hypertext">
    <w:name w:val="Hypertext"/>
    <w:rPr>
      <w:color w:val="0000FF"/>
      <w:u w:val="single"/>
    </w:rPr>
  </w:style>
  <w:style w:type="character" w:styleId="Hyperlink">
    <w:name w:val="Hyperlink"/>
    <w:rsid w:val="00473C81"/>
    <w:rPr>
      <w:color w:val="0000FF"/>
      <w:u w:val="single"/>
    </w:rPr>
  </w:style>
  <w:style w:type="paragraph" w:styleId="Header">
    <w:name w:val="header"/>
    <w:basedOn w:val="Normal"/>
    <w:rsid w:val="004732AF"/>
    <w:pPr>
      <w:tabs>
        <w:tab w:val="center" w:pos="4320"/>
        <w:tab w:val="right" w:pos="8640"/>
      </w:tabs>
    </w:pPr>
  </w:style>
  <w:style w:type="paragraph" w:styleId="Footer">
    <w:name w:val="footer"/>
    <w:basedOn w:val="Normal"/>
    <w:rsid w:val="004732AF"/>
    <w:pPr>
      <w:tabs>
        <w:tab w:val="center" w:pos="4320"/>
        <w:tab w:val="right" w:pos="8640"/>
      </w:tabs>
    </w:pPr>
  </w:style>
  <w:style w:type="character" w:styleId="PageNumber">
    <w:name w:val="page number"/>
    <w:basedOn w:val="DefaultParagraphFont"/>
    <w:rsid w:val="004732AF"/>
  </w:style>
  <w:style w:type="paragraph" w:styleId="BalloonText">
    <w:name w:val="Balloon Text"/>
    <w:basedOn w:val="Normal"/>
    <w:link w:val="BalloonTextChar"/>
    <w:uiPriority w:val="99"/>
    <w:semiHidden/>
    <w:unhideWhenUsed/>
    <w:rsid w:val="006C5D78"/>
    <w:rPr>
      <w:rFonts w:ascii="Tahoma" w:hAnsi="Tahoma" w:cs="Tahoma"/>
      <w:sz w:val="16"/>
      <w:szCs w:val="16"/>
    </w:rPr>
  </w:style>
  <w:style w:type="character" w:customStyle="1" w:styleId="BalloonTextChar">
    <w:name w:val="Balloon Text Char"/>
    <w:link w:val="BalloonText"/>
    <w:uiPriority w:val="99"/>
    <w:semiHidden/>
    <w:rsid w:val="006C5D78"/>
    <w:rPr>
      <w:rFonts w:ascii="Tahoma" w:hAnsi="Tahoma" w:cs="Tahoma"/>
      <w:sz w:val="16"/>
      <w:szCs w:val="16"/>
    </w:rPr>
  </w:style>
  <w:style w:type="character" w:styleId="UnresolvedMention">
    <w:name w:val="Unresolved Mention"/>
    <w:basedOn w:val="DefaultParagraphFont"/>
    <w:uiPriority w:val="99"/>
    <w:semiHidden/>
    <w:unhideWhenUsed/>
    <w:rsid w:val="000E5C6A"/>
    <w:rPr>
      <w:color w:val="605E5C"/>
      <w:shd w:val="clear" w:color="auto" w:fill="E1DFDD"/>
    </w:rPr>
  </w:style>
  <w:style w:type="character" w:styleId="CommentReference">
    <w:name w:val="annotation reference"/>
    <w:basedOn w:val="DefaultParagraphFont"/>
    <w:uiPriority w:val="99"/>
    <w:semiHidden/>
    <w:unhideWhenUsed/>
    <w:rsid w:val="0067254C"/>
    <w:rPr>
      <w:sz w:val="16"/>
      <w:szCs w:val="16"/>
    </w:rPr>
  </w:style>
  <w:style w:type="paragraph" w:styleId="CommentText">
    <w:name w:val="annotation text"/>
    <w:basedOn w:val="Normal"/>
    <w:link w:val="CommentTextChar"/>
    <w:uiPriority w:val="99"/>
    <w:unhideWhenUsed/>
    <w:rsid w:val="0067254C"/>
    <w:rPr>
      <w:sz w:val="20"/>
      <w:szCs w:val="20"/>
    </w:rPr>
  </w:style>
  <w:style w:type="character" w:customStyle="1" w:styleId="CommentTextChar">
    <w:name w:val="Comment Text Char"/>
    <w:basedOn w:val="DefaultParagraphFont"/>
    <w:link w:val="CommentText"/>
    <w:uiPriority w:val="99"/>
    <w:rsid w:val="0067254C"/>
    <w:rPr>
      <w:rFonts w:ascii="Courier" w:hAnsi="Courier"/>
    </w:rPr>
  </w:style>
  <w:style w:type="paragraph" w:styleId="CommentSubject">
    <w:name w:val="annotation subject"/>
    <w:basedOn w:val="CommentText"/>
    <w:next w:val="CommentText"/>
    <w:link w:val="CommentSubjectChar"/>
    <w:uiPriority w:val="99"/>
    <w:semiHidden/>
    <w:unhideWhenUsed/>
    <w:rsid w:val="0067254C"/>
    <w:rPr>
      <w:b/>
      <w:bCs/>
    </w:rPr>
  </w:style>
  <w:style w:type="character" w:customStyle="1" w:styleId="CommentSubjectChar">
    <w:name w:val="Comment Subject Char"/>
    <w:basedOn w:val="CommentTextChar"/>
    <w:link w:val="CommentSubject"/>
    <w:uiPriority w:val="99"/>
    <w:semiHidden/>
    <w:rsid w:val="0067254C"/>
    <w:rPr>
      <w:rFonts w:ascii="Courier" w:hAnsi="Courier"/>
      <w:b/>
      <w:bCs/>
    </w:rPr>
  </w:style>
  <w:style w:type="paragraph" w:styleId="Revision">
    <w:name w:val="Revision"/>
    <w:hidden/>
    <w:uiPriority w:val="99"/>
    <w:semiHidden/>
    <w:rsid w:val="00EA4BD8"/>
    <w:rPr>
      <w:rFonts w:ascii="Courier" w:hAnsi="Courier"/>
      <w:sz w:val="24"/>
      <w:szCs w:val="24"/>
    </w:rPr>
  </w:style>
  <w:style w:type="character" w:customStyle="1" w:styleId="Style13pt">
    <w:name w:val="Style 13 pt"/>
    <w:rsid w:val="002A53FB"/>
    <w:rPr>
      <w:sz w:val="26"/>
    </w:rPr>
  </w:style>
  <w:style w:type="character" w:customStyle="1" w:styleId="FERCparanumberChar1">
    <w:name w:val="FERC paranumber Char1"/>
    <w:link w:val="FERCparanumber"/>
    <w:locked/>
    <w:rsid w:val="00A35D20"/>
    <w:rPr>
      <w:sz w:val="26"/>
      <w:szCs w:val="24"/>
    </w:rPr>
  </w:style>
  <w:style w:type="paragraph" w:customStyle="1" w:styleId="FERCparanumber">
    <w:name w:val="FERC paranumber"/>
    <w:basedOn w:val="Normal"/>
    <w:link w:val="FERCparanumberChar1"/>
    <w:rsid w:val="00A35D20"/>
    <w:pPr>
      <w:widowControl/>
      <w:numPr>
        <w:numId w:val="4"/>
      </w:numPr>
      <w:spacing w:after="240"/>
    </w:pPr>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910505">
      <w:bodyDiv w:val="1"/>
      <w:marLeft w:val="0"/>
      <w:marRight w:val="0"/>
      <w:marTop w:val="0"/>
      <w:marBottom w:val="0"/>
      <w:divBdr>
        <w:top w:val="none" w:sz="0" w:space="0" w:color="auto"/>
        <w:left w:val="none" w:sz="0" w:space="0" w:color="auto"/>
        <w:bottom w:val="none" w:sz="0" w:space="0" w:color="auto"/>
        <w:right w:val="none" w:sz="0" w:space="0" w:color="auto"/>
      </w:divBdr>
    </w:div>
    <w:div w:id="339159312">
      <w:bodyDiv w:val="1"/>
      <w:marLeft w:val="0"/>
      <w:marRight w:val="0"/>
      <w:marTop w:val="0"/>
      <w:marBottom w:val="0"/>
      <w:divBdr>
        <w:top w:val="none" w:sz="0" w:space="0" w:color="auto"/>
        <w:left w:val="none" w:sz="0" w:space="0" w:color="auto"/>
        <w:bottom w:val="none" w:sz="0" w:space="0" w:color="auto"/>
        <w:right w:val="none" w:sz="0" w:space="0" w:color="auto"/>
      </w:divBdr>
    </w:div>
    <w:div w:id="1193809462">
      <w:bodyDiv w:val="1"/>
      <w:marLeft w:val="0"/>
      <w:marRight w:val="0"/>
      <w:marTop w:val="0"/>
      <w:marBottom w:val="0"/>
      <w:divBdr>
        <w:top w:val="none" w:sz="0" w:space="0" w:color="auto"/>
        <w:left w:val="none" w:sz="0" w:space="0" w:color="auto"/>
        <w:bottom w:val="none" w:sz="0" w:space="0" w:color="auto"/>
        <w:right w:val="none" w:sz="0" w:space="0" w:color="auto"/>
      </w:divBdr>
    </w:div>
    <w:div w:id="1228300232">
      <w:bodyDiv w:val="1"/>
      <w:marLeft w:val="0"/>
      <w:marRight w:val="0"/>
      <w:marTop w:val="0"/>
      <w:marBottom w:val="0"/>
      <w:divBdr>
        <w:top w:val="none" w:sz="0" w:space="0" w:color="auto"/>
        <w:left w:val="none" w:sz="0" w:space="0" w:color="auto"/>
        <w:bottom w:val="none" w:sz="0" w:space="0" w:color="auto"/>
        <w:right w:val="none" w:sz="0" w:space="0" w:color="auto"/>
      </w:divBdr>
    </w:div>
    <w:div w:id="1298949514">
      <w:bodyDiv w:val="1"/>
      <w:marLeft w:val="0"/>
      <w:marRight w:val="0"/>
      <w:marTop w:val="0"/>
      <w:marBottom w:val="0"/>
      <w:divBdr>
        <w:top w:val="none" w:sz="0" w:space="0" w:color="auto"/>
        <w:left w:val="none" w:sz="0" w:space="0" w:color="auto"/>
        <w:bottom w:val="none" w:sz="0" w:space="0" w:color="auto"/>
        <w:right w:val="none" w:sz="0" w:space="0" w:color="auto"/>
      </w:divBdr>
    </w:div>
    <w:div w:id="1524976802">
      <w:bodyDiv w:val="1"/>
      <w:marLeft w:val="0"/>
      <w:marRight w:val="0"/>
      <w:marTop w:val="0"/>
      <w:marBottom w:val="0"/>
      <w:divBdr>
        <w:top w:val="none" w:sz="0" w:space="0" w:color="auto"/>
        <w:left w:val="none" w:sz="0" w:space="0" w:color="auto"/>
        <w:bottom w:val="none" w:sz="0" w:space="0" w:color="auto"/>
        <w:right w:val="none" w:sz="0" w:space="0" w:color="auto"/>
      </w:divBdr>
    </w:div>
    <w:div w:id="1627277971">
      <w:bodyDiv w:val="1"/>
      <w:marLeft w:val="0"/>
      <w:marRight w:val="0"/>
      <w:marTop w:val="0"/>
      <w:marBottom w:val="0"/>
      <w:divBdr>
        <w:top w:val="none" w:sz="0" w:space="0" w:color="auto"/>
        <w:left w:val="none" w:sz="0" w:space="0" w:color="auto"/>
        <w:bottom w:val="none" w:sz="0" w:space="0" w:color="auto"/>
        <w:right w:val="none" w:sz="0" w:space="0" w:color="auto"/>
      </w:divBdr>
    </w:div>
    <w:div w:id="2076391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erc.gov/docs-filing/efiling.asp"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hana.high@ferc.gov" TargetMode="External"/><Relationship Id="rId17" Type="http://schemas.openxmlformats.org/officeDocument/2006/relationships/hyperlink" Target="mailto:OPP@ferc.gov" TargetMode="External"/><Relationship Id="rId2" Type="http://schemas.openxmlformats.org/officeDocument/2006/relationships/customXml" Target="../customXml/item2.xml"/><Relationship Id="rId16" Type="http://schemas.openxmlformats.org/officeDocument/2006/relationships/hyperlink" Target="http://www.ferc.gov/docs-filing/esubscription.as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rwin.d.chamberlain@dominionenergy.com" TargetMode="External"/><Relationship Id="rId5" Type="http://schemas.openxmlformats.org/officeDocument/2006/relationships/numbering" Target="numbering.xml"/><Relationship Id="rId15" Type="http://schemas.openxmlformats.org/officeDocument/2006/relationships/hyperlink" Target="mailto:FERCOnlineSupport@ferc.gov"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erc.gov/docs-filing/ecomment.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E947B72FD9DA419CED93DA57E36DFB" ma:contentTypeVersion="18" ma:contentTypeDescription="Create a new document." ma:contentTypeScope="" ma:versionID="5573a2b99eeae130702b8320c57d2076">
  <xsd:schema xmlns:xsd="http://www.w3.org/2001/XMLSchema" xmlns:xs="http://www.w3.org/2001/XMLSchema" xmlns:p="http://schemas.microsoft.com/office/2006/metadata/properties" xmlns:ns2="b198aaaa-fa36-4a05-ba34-d1a446c27d93" xmlns:ns3="136e8c68-c99a-4ad3-9f68-2a26066b8f61" targetNamespace="http://schemas.microsoft.com/office/2006/metadata/properties" ma:root="true" ma:fieldsID="66ffeb9904394b6f200ada251a29bc57" ns2:_="" ns3:_="">
    <xsd:import namespace="b198aaaa-fa36-4a05-ba34-d1a446c27d93"/>
    <xsd:import namespace="136e8c68-c99a-4ad3-9f68-2a26066b8f61"/>
    <xsd:element name="properties">
      <xsd:complexType>
        <xsd:sequence>
          <xsd:element name="documentManagement">
            <xsd:complexType>
              <xsd:all>
                <xsd:element ref="ns2:DocumentType" minOccurs="0"/>
                <xsd:element ref="ns2:FilePurpose" minOccurs="0"/>
                <xsd:element ref="ns2:SecurityLevel" minOccurs="0"/>
                <xsd:element ref="ns2:AutoFilePath" minOccurs="0"/>
                <xsd:element ref="ns2:lcf76f155ced4ddcb4097134ff3c332f" minOccurs="0"/>
                <xsd:element ref="ns3:TaxCatchAll" minOccurs="0"/>
                <xsd:element ref="ns2:Status" minOccurs="0"/>
                <xsd:element ref="ns2:MediaServiceMetadata" minOccurs="0"/>
                <xsd:element ref="ns2:MediaServiceFastMetadata" minOccurs="0"/>
                <xsd:element ref="ns2:MediaServiceSearchProperties" minOccurs="0"/>
                <xsd:element ref="ns2:SentToPIW" minOccurs="0"/>
                <xsd:element ref="ns2:MediaServiceDateTaken" minOccurs="0"/>
                <xsd:element ref="ns2:MediaServiceGenerationTime" minOccurs="0"/>
                <xsd:element ref="ns2:MediaServiceEventHashCode" minOccurs="0"/>
                <xsd:element ref="ns2:MediaServiceOCR" minOccurs="0"/>
                <xsd:element ref="ns2:SourceApp" minOccurs="0"/>
                <xsd:element ref="ns2:kwizcomcontroller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8aaaa-fa36-4a05-ba34-d1a446c27d93"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xsd:simpleType>
        <xsd:restriction base="dms:Choice">
          <xsd:enumeration value="OE Form Doc"/>
          <xsd:enumeration value="Issuance Doc"/>
          <xsd:enumeration value="OEP Approval Doc"/>
          <xsd:enumeration value="Supplemental Mailing List"/>
          <xsd:enumeration value="PIW Form Doc"/>
        </xsd:restriction>
      </xsd:simpleType>
    </xsd:element>
    <xsd:element name="FilePurpose" ma:index="9" nillable="true" ma:displayName="File Purpose" ma:format="Dropdown" ma:internalName="FilePurpose">
      <xsd:simpleType>
        <xsd:restriction base="dms:Choice">
          <xsd:enumeration value="Supporting Document"/>
          <xsd:enumeration value="Issuance Document"/>
          <xsd:enumeration value="Internal Memo"/>
          <xsd:enumeration value="Draft Issuance Document"/>
          <xsd:enumeration value="Supplemental Mailing List"/>
          <xsd:enumeration value="PIW"/>
          <xsd:enumeration value="Security Letter- Not for eLibrary"/>
        </xsd:restriction>
      </xsd:simpleType>
    </xsd:element>
    <xsd:element name="SecurityLevel" ma:index="10" nillable="true" ma:displayName="Security Level" ma:format="Dropdown" ma:internalName="SecurityLevel">
      <xsd:simpleType>
        <xsd:restriction base="dms:Choice">
          <xsd:enumeration value="CUI"/>
          <xsd:enumeration value="CEII"/>
          <xsd:enumeration value="Privileged"/>
          <xsd:enumeration value="Public"/>
          <xsd:enumeration value="CUI/CEII/PRIV"/>
          <xsd:enumeration value="NONE"/>
        </xsd:restriction>
      </xsd:simpleType>
    </xsd:element>
    <xsd:element name="AutoFilePath" ma:index="11" nillable="true" ma:displayName="AutoFilePath" ma:format="Dropdown" ma:indexed="true" ma:internalName="AutoFilePath">
      <xsd:simpleType>
        <xsd:restriction base="dms:Text">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9776dbc-9393-46bd-9fa9-87fe347ccf2d" ma:termSetId="09814cd3-568e-fe90-9814-8d621ff8fb84" ma:anchorId="fba54fb3-c3e1-fe81-a776-ca4b69148c4d" ma:open="true" ma:isKeyword="false">
      <xsd:complexType>
        <xsd:sequence>
          <xsd:element ref="pc:Terms" minOccurs="0" maxOccurs="1"/>
        </xsd:sequence>
      </xsd:complexType>
    </xsd:element>
    <xsd:element name="Status" ma:index="15" nillable="true" ma:displayName="Status" ma:format="Dropdown" ma:internalName="Status">
      <xsd:simpleType>
        <xsd:restriction base="dms:Choice">
          <xsd:enumeration value="Send to PIW"/>
          <xsd:enumeration value="OSEC Verification"/>
          <xsd:enumeration value="Pre-Publication"/>
          <xsd:enumeration value="Ready for Publishing"/>
          <xsd:enumeration value="Rejected"/>
          <xsd:enumeration value="Recalled"/>
          <xsd:enumeration value="Completed Legal Team Review"/>
          <xsd:enumeration value="Submitted"/>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SentToPIW" ma:index="19" nillable="true" ma:displayName="SentToPIW" ma:default="0" ma:internalName="SentToPIW">
      <xsd:simpleType>
        <xsd:restriction base="dms:Boolean"/>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SourceApp" ma:index="24" nillable="true" ma:displayName="SourceApp" ma:internalName="SourceApp">
      <xsd:simpleType>
        <xsd:restriction base="dms:Text">
          <xsd:maxLength value="255"/>
        </xsd:restriction>
      </xsd:simpleType>
    </xsd:element>
    <xsd:element name="kwizcomcontrollerfield" ma:index="25" nillable="true" ma:displayName="kwizcomcontrollerfield" ma:internalName="kwizcomcontrollerfiel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6e8c68-c99a-4ad3-9f68-2a26066b8f6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5e12b7-943b-49f3-95f1-8038738edc3b}" ma:internalName="TaxCatchAll" ma:showField="CatchAllData" ma:web="136e8c68-c99a-4ad3-9f68-2a26066b8f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198aaaa-fa36-4a05-ba34-d1a446c27d93">
      <Terms xmlns="http://schemas.microsoft.com/office/infopath/2007/PartnerControls"/>
    </lcf76f155ced4ddcb4097134ff3c332f>
    <kwizcomcontrollerfield xmlns="b198aaaa-fa36-4a05-ba34-d1a446c27d93" xsi:nil="true"/>
    <TaxCatchAll xmlns="136e8c68-c99a-4ad3-9f68-2a26066b8f61" xsi:nil="true"/>
    <Status xmlns="b198aaaa-fa36-4a05-ba34-d1a446c27d93" xsi:nil="true"/>
    <AutoFilePath xmlns="b198aaaa-fa36-4a05-ba34-d1a446c27d93">https://ferc.sharepoint.com/sites/PowerAppsForCustomApps/MajorApps/almsp_documentreviewrequest_prod/B216E078A5D3F111A05C001DD802FDB4/Public/P-2009-187.docx</AutoFilePath>
    <SentToPIW xmlns="b198aaaa-fa36-4a05-ba34-d1a446c27d93">false</SentToPIW>
    <FilePurpose xmlns="b198aaaa-fa36-4a05-ba34-d1a446c27d93">PIW</FilePurpose>
    <SecurityLevel xmlns="b198aaaa-fa36-4a05-ba34-d1a446c27d93">Public</SecurityLevel>
    <DocumentType xmlns="b198aaaa-fa36-4a05-ba34-d1a446c27d93">PIW Form Doc</DocumentType>
    <SourceApp xmlns="b198aaaa-fa36-4a05-ba34-d1a446c27d93">PIW</SourceApp>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A7D11A-F536-4F39-BBEB-7CA3BE168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98aaaa-fa36-4a05-ba34-d1a446c27d93"/>
    <ds:schemaRef ds:uri="136e8c68-c99a-4ad3-9f68-2a26066b8f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999539-45B2-42C5-82C4-6795876B3725}">
  <ds:schemaRefs>
    <ds:schemaRef ds:uri="http://schemas.microsoft.com/office/2006/metadata/properties"/>
    <ds:schemaRef ds:uri="http://schemas.microsoft.com/office/infopath/2007/PartnerControls"/>
    <ds:schemaRef ds:uri="b198aaaa-fa36-4a05-ba34-d1a446c27d93"/>
    <ds:schemaRef ds:uri="136e8c68-c99a-4ad3-9f68-2a26066b8f61"/>
  </ds:schemaRefs>
</ds:datastoreItem>
</file>

<file path=customXml/itemProps3.xml><?xml version="1.0" encoding="utf-8"?>
<ds:datastoreItem xmlns:ds="http://schemas.openxmlformats.org/officeDocument/2006/customXml" ds:itemID="{C31CFA10-D6C4-4073-9B77-2BBC30B2E1DD}">
  <ds:schemaRefs>
    <ds:schemaRef ds:uri="http://schemas.microsoft.com/sharepoint/v3/contenttype/forms"/>
  </ds:schemaRefs>
</ds:datastoreItem>
</file>

<file path=customXml/itemProps4.xml><?xml version="1.0" encoding="utf-8"?>
<ds:datastoreItem xmlns:ds="http://schemas.openxmlformats.org/officeDocument/2006/customXml" ds:itemID="{705BA0A4-7F31-494A-A55F-3BBEDA75682F}">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otalTime>0</ap:TotalTime>
  <ap:Pages>3</ap:Pages>
  <ap:Words>897</ap:Words>
  <ap:Characters>5253</ap:Characters>
  <ap:Application>Microsoft Office Word</ap:Application>
  <ap:DocSecurity>0</ap:DocSecurity>
  <ap:Lines>117</ap:Lines>
  <ap:Paragraphs>28</ap:Paragraphs>
  <ap:ScaleCrop>false</ap:ScaleCrop>
  <ap:LinksUpToDate>false</ap:LinksUpToDate>
  <ap:CharactersWithSpaces>6187</ap:CharactersWithSpaces>
  <ap:SharedDoc>false</ap:SharedDoc>
  <ap:HLinks>
    <vt:vector baseType="variant" size="42">
      <vt:variant>
        <vt:i4>2621467</vt:i4>
      </vt:variant>
      <vt:variant>
        <vt:i4>18</vt:i4>
      </vt:variant>
      <vt:variant>
        <vt:i4>0</vt:i4>
      </vt:variant>
      <vt:variant>
        <vt:i4>5</vt:i4>
      </vt:variant>
      <vt:variant>
        <vt:lpwstr>mailto:OPP@ferc.gov</vt:lpwstr>
      </vt:variant>
      <vt:variant>
        <vt:lpwstr/>
      </vt:variant>
      <vt:variant>
        <vt:i4>5963789</vt:i4>
      </vt:variant>
      <vt:variant>
        <vt:i4>15</vt:i4>
      </vt:variant>
      <vt:variant>
        <vt:i4>0</vt:i4>
      </vt:variant>
      <vt:variant>
        <vt:i4>5</vt:i4>
      </vt:variant>
      <vt:variant>
        <vt:lpwstr>http://www.ferc.gov/docs-filing/esubscription.asp</vt:lpwstr>
      </vt:variant>
      <vt:variant>
        <vt:lpwstr/>
      </vt:variant>
      <vt:variant>
        <vt:i4>5636216</vt:i4>
      </vt:variant>
      <vt:variant>
        <vt:i4>12</vt:i4>
      </vt:variant>
      <vt:variant>
        <vt:i4>0</vt:i4>
      </vt:variant>
      <vt:variant>
        <vt:i4>5</vt:i4>
      </vt:variant>
      <vt:variant>
        <vt:lpwstr>mailto:FERCOnlineSupport@ferc.gov</vt:lpwstr>
      </vt:variant>
      <vt:variant>
        <vt:lpwstr/>
      </vt:variant>
      <vt:variant>
        <vt:i4>524382</vt:i4>
      </vt:variant>
      <vt:variant>
        <vt:i4>9</vt:i4>
      </vt:variant>
      <vt:variant>
        <vt:i4>0</vt:i4>
      </vt:variant>
      <vt:variant>
        <vt:i4>5</vt:i4>
      </vt:variant>
      <vt:variant>
        <vt:lpwstr>http://www.ferc.gov/docs-filing/ecomment.asp</vt:lpwstr>
      </vt:variant>
      <vt:variant>
        <vt:lpwstr/>
      </vt:variant>
      <vt:variant>
        <vt:i4>4128873</vt:i4>
      </vt:variant>
      <vt:variant>
        <vt:i4>6</vt:i4>
      </vt:variant>
      <vt:variant>
        <vt:i4>0</vt:i4>
      </vt:variant>
      <vt:variant>
        <vt:i4>5</vt:i4>
      </vt:variant>
      <vt:variant>
        <vt:lpwstr>http://www.ferc.gov/docs-filing/efiling.asp</vt:lpwstr>
      </vt:variant>
      <vt:variant>
        <vt:lpwstr/>
      </vt:variant>
      <vt:variant>
        <vt:i4>4784182</vt:i4>
      </vt:variant>
      <vt:variant>
        <vt:i4>3</vt:i4>
      </vt:variant>
      <vt:variant>
        <vt:i4>0</vt:i4>
      </vt:variant>
      <vt:variant>
        <vt:i4>5</vt:i4>
      </vt:variant>
      <vt:variant>
        <vt:lpwstr>mailto:shana.high@ferc.gov</vt:lpwstr>
      </vt:variant>
      <vt:variant>
        <vt:lpwstr/>
      </vt:variant>
      <vt:variant>
        <vt:i4>8126468</vt:i4>
      </vt:variant>
      <vt:variant>
        <vt:i4>0</vt:i4>
      </vt:variant>
      <vt:variant>
        <vt:i4>0</vt:i4>
      </vt:variant>
      <vt:variant>
        <vt:i4>5</vt:i4>
      </vt:variant>
      <vt:variant>
        <vt:lpwstr>mailto:alan.douglass@firstlight.energy</vt:lpwstr>
      </vt:variant>
      <vt:variant>
        <vt:lpwstr/>
      </vt:variant>
    </vt:vector>
  </ap:HLinks>
  <ap:HyperlinksChanged>false</ap:HyperlinksChanged>
  <ap:AppVersion>16.0000</ap:AppVersion>
  <ap:Manager/>
  <ap:Company/>
  <ap:HyperlinkBase/>
  <ap:Templ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
  <revision/>
  <dcterms:created xsi:type="dcterms:W3CDTF">2026-10-29T13:13:00.0000000Z</dcterms:created>
  <dcterms:modified xsi:type="dcterms:W3CDTF">2026-10-29T14:48:00.0000000Z</dcterms:modified>
  <category/>
  <contentStatus/>
  <version/>
  <dc:identifier/>
</coreProperties>
</file>

<file path=docProps/custom.xml><?xml version="1.0" encoding="utf-8"?>
<op:Properties xmlns:vt="http://schemas.openxmlformats.org/officeDocument/2006/docPropsVTypes" xmlns:op="http://schemas.openxmlformats.org/officeDocument/2006/custom-properties"/>
</file>